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E" w:rsidRPr="005026B6" w:rsidRDefault="00C571DE" w:rsidP="00C571DE">
      <w:pPr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tbl>
      <w:tblPr>
        <w:tblStyle w:val="Grigliatabella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2785"/>
      </w:tblGrid>
      <w:tr w:rsidR="00C571DE" w:rsidTr="00C571DE">
        <w:tc>
          <w:tcPr>
            <w:tcW w:w="2689" w:type="dxa"/>
          </w:tcPr>
          <w:p w:rsidR="00C571DE" w:rsidRDefault="00C571DE" w:rsidP="00C571DE">
            <w:pPr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C571DE" w:rsidRDefault="00C571DE" w:rsidP="00C571DE">
            <w:pPr>
              <w:jc w:val="center"/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  <w:t>CARTA INTESTATA DELL’ENTE</w:t>
            </w:r>
          </w:p>
        </w:tc>
        <w:tc>
          <w:tcPr>
            <w:tcW w:w="2785" w:type="dxa"/>
          </w:tcPr>
          <w:p w:rsidR="00C571DE" w:rsidRDefault="00C571DE" w:rsidP="00C571DE">
            <w:pPr>
              <w:jc w:val="right"/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</w:p>
        </w:tc>
      </w:tr>
    </w:tbl>
    <w:p w:rsidR="005026B6" w:rsidRPr="005026B6" w:rsidRDefault="005026B6" w:rsidP="00C571DE">
      <w:pPr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026B6" w:rsidRPr="005026B6" w:rsidRDefault="005026B6" w:rsidP="005026B6">
      <w:pPr>
        <w:tabs>
          <w:tab w:val="left" w:pos="3969"/>
        </w:tabs>
        <w:spacing w:after="0" w:line="240" w:lineRule="auto"/>
        <w:ind w:left="-142" w:right="-285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026B6" w:rsidRDefault="005026B6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</w:pPr>
      <w:r w:rsidRPr="00243AD9"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  <w:t xml:space="preserve">MODULO DI DOMANDA </w:t>
      </w:r>
    </w:p>
    <w:p w:rsidR="0067676A" w:rsidRPr="00243AD9" w:rsidRDefault="0067676A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</w:pPr>
    </w:p>
    <w:p w:rsidR="005026B6" w:rsidRPr="00243AD9" w:rsidRDefault="005026B6" w:rsidP="00243AD9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i/>
          <w:lang w:eastAsia="it-IT"/>
        </w:rPr>
      </w:pPr>
      <w:r w:rsidRPr="00243AD9">
        <w:rPr>
          <w:rFonts w:ascii="DecimaWE Rg" w:eastAsia="Times New Roman" w:hAnsi="DecimaWE Rg" w:cs="Calibri"/>
          <w:i/>
          <w:lang w:eastAsia="it-IT"/>
        </w:rPr>
        <w:t xml:space="preserve">(da </w:t>
      </w:r>
      <w:r w:rsidRPr="00883E98">
        <w:rPr>
          <w:rFonts w:ascii="DecimaWE Rg" w:eastAsia="Times New Roman" w:hAnsi="DecimaWE Rg" w:cs="Calibri"/>
          <w:i/>
          <w:lang w:eastAsia="it-IT"/>
        </w:rPr>
        <w:t xml:space="preserve">inviare </w:t>
      </w:r>
      <w:r w:rsidRPr="00883E98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entro </w:t>
      </w:r>
      <w:r w:rsidR="00247167" w:rsidRPr="00883E98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>il 30 ottobre 2023</w:t>
      </w:r>
      <w:r w:rsidR="00AB6D80" w:rsidRPr="00883E98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 </w:t>
      </w:r>
      <w:r w:rsidRPr="00883E98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 </w:t>
      </w:r>
      <w:r w:rsidRPr="00883E98">
        <w:rPr>
          <w:rFonts w:ascii="DecimaWE Rg" w:eastAsia="Times New Roman" w:hAnsi="DecimaWE Rg" w:cs="Calibri"/>
          <w:i/>
          <w:lang w:eastAsia="it-IT"/>
        </w:rPr>
        <w:t>tramite</w:t>
      </w:r>
      <w:r w:rsidRPr="00243AD9">
        <w:rPr>
          <w:rFonts w:ascii="DecimaWE Rg" w:eastAsia="Times New Roman" w:hAnsi="DecimaWE Rg" w:cs="Calibri"/>
          <w:i/>
          <w:lang w:eastAsia="it-IT"/>
        </w:rPr>
        <w:t xml:space="preserve"> PEC all'indirizzo </w:t>
      </w:r>
      <w:hyperlink r:id="rId8" w:history="1">
        <w:r w:rsidRPr="00243AD9">
          <w:rPr>
            <w:rFonts w:ascii="DecimaWE Rg" w:eastAsia="Times New Roman" w:hAnsi="DecimaWE Rg" w:cs="Calibri"/>
            <w:i/>
            <w:color w:val="0000FF"/>
            <w:u w:val="single"/>
            <w:lang w:eastAsia="it-IT"/>
          </w:rPr>
          <w:t>autonomielocali@certregione.fvg.it</w:t>
        </w:r>
      </w:hyperlink>
      <w:r w:rsidRPr="00243AD9">
        <w:rPr>
          <w:rFonts w:ascii="DecimaWE Rg" w:eastAsia="Times New Roman" w:hAnsi="DecimaWE Rg" w:cs="Calibri"/>
          <w:i/>
          <w:color w:val="0000FF"/>
          <w:u w:val="single"/>
          <w:lang w:eastAsia="it-IT"/>
        </w:rPr>
        <w:t>)</w:t>
      </w:r>
    </w:p>
    <w:p w:rsidR="005026B6" w:rsidRPr="005026B6" w:rsidRDefault="005026B6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lang w:eastAsia="it-IT"/>
        </w:rPr>
      </w:pPr>
    </w:p>
    <w:p w:rsidR="00243AD9" w:rsidRPr="00243AD9" w:rsidRDefault="00243AD9" w:rsidP="005026B6">
      <w:pPr>
        <w:spacing w:after="0" w:line="240" w:lineRule="auto"/>
        <w:ind w:left="-142" w:right="-285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0F285F" w:rsidRPr="00250A19" w:rsidRDefault="005026B6" w:rsidP="000F285F">
      <w:pPr>
        <w:spacing w:after="0"/>
        <w:ind w:left="4536" w:right="-284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lang w:eastAsia="it-IT"/>
        </w:rPr>
        <w:t xml:space="preserve">Alla Direzione centrale autonomie locali, </w:t>
      </w:r>
      <w:r w:rsidR="00E14D23" w:rsidRPr="00250A19">
        <w:rPr>
          <w:rFonts w:ascii="DecimaWE Rg" w:eastAsia="Times New Roman" w:hAnsi="DecimaWE Rg" w:cs="Calibri"/>
          <w:lang w:eastAsia="it-IT"/>
        </w:rPr>
        <w:t>funzione</w:t>
      </w:r>
    </w:p>
    <w:p w:rsidR="005026B6" w:rsidRPr="00250A19" w:rsidRDefault="00E14D23" w:rsidP="000F285F">
      <w:pPr>
        <w:spacing w:after="0"/>
        <w:ind w:left="4536" w:right="-284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lang w:eastAsia="it-IT"/>
        </w:rPr>
        <w:t>pubblica,</w:t>
      </w:r>
      <w:r w:rsidR="000F285F" w:rsidRPr="00250A19">
        <w:rPr>
          <w:rFonts w:ascii="DecimaWE Rg" w:eastAsia="Times New Roman" w:hAnsi="DecimaWE Rg" w:cs="Calibri"/>
          <w:lang w:eastAsia="it-IT"/>
        </w:rPr>
        <w:t xml:space="preserve"> </w:t>
      </w:r>
      <w:r w:rsidRPr="00250A19">
        <w:rPr>
          <w:rFonts w:ascii="DecimaWE Rg" w:eastAsia="Times New Roman" w:hAnsi="DecimaWE Rg" w:cs="Calibri"/>
          <w:lang w:eastAsia="it-IT"/>
        </w:rPr>
        <w:t>s</w:t>
      </w:r>
      <w:r w:rsidR="005026B6" w:rsidRPr="00250A19">
        <w:rPr>
          <w:rFonts w:ascii="DecimaWE Rg" w:eastAsia="Times New Roman" w:hAnsi="DecimaWE Rg" w:cs="Calibri"/>
          <w:lang w:eastAsia="it-IT"/>
        </w:rPr>
        <w:t>icurezza</w:t>
      </w:r>
      <w:r w:rsidRPr="00250A19">
        <w:rPr>
          <w:rFonts w:ascii="DecimaWE Rg" w:eastAsia="Times New Roman" w:hAnsi="DecimaWE Rg" w:cs="Calibri"/>
          <w:lang w:eastAsia="it-IT"/>
        </w:rPr>
        <w:t xml:space="preserve"> </w:t>
      </w:r>
      <w:r w:rsidR="005026B6" w:rsidRPr="00250A19">
        <w:rPr>
          <w:rFonts w:ascii="DecimaWE Rg" w:eastAsia="Times New Roman" w:hAnsi="DecimaWE Rg" w:cs="Calibri"/>
          <w:lang w:eastAsia="it-IT"/>
        </w:rPr>
        <w:t>e politiche dell’immigrazione</w:t>
      </w:r>
    </w:p>
    <w:p w:rsidR="005026B6" w:rsidRPr="00250A19" w:rsidRDefault="005026B6" w:rsidP="000F285F">
      <w:pPr>
        <w:spacing w:after="0"/>
        <w:ind w:left="4536" w:right="-284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lang w:eastAsia="it-IT"/>
        </w:rPr>
        <w:t>Servizio polizia locale, sicurezza e politiche dell’immigrazione</w:t>
      </w:r>
    </w:p>
    <w:p w:rsidR="00250A19" w:rsidRPr="00243AD9" w:rsidRDefault="00250A19" w:rsidP="005026B6">
      <w:pPr>
        <w:spacing w:after="120" w:line="320" w:lineRule="exact"/>
        <w:ind w:left="-142" w:right="-285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AB6D80" w:rsidRPr="00250A19" w:rsidRDefault="005026B6" w:rsidP="00454B24">
      <w:pPr>
        <w:spacing w:after="0"/>
        <w:ind w:left="142" w:right="140"/>
        <w:jc w:val="both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b/>
          <w:bCs/>
          <w:lang w:eastAsia="it-IT"/>
        </w:rPr>
        <w:t>OGGETTO</w:t>
      </w:r>
      <w:r w:rsidR="004A71F4" w:rsidRPr="00250A19">
        <w:rPr>
          <w:rFonts w:ascii="DecimaWE Rg" w:eastAsia="Times New Roman" w:hAnsi="DecimaWE Rg" w:cs="Calibri"/>
          <w:lang w:eastAsia="it-IT"/>
        </w:rPr>
        <w:t xml:space="preserve">: </w:t>
      </w:r>
      <w:r w:rsidR="00170669" w:rsidRPr="00883E98">
        <w:rPr>
          <w:rFonts w:ascii="DecimaWE Rg" w:eastAsia="Times New Roman" w:hAnsi="DecimaWE Rg" w:cs="Calibri"/>
          <w:lang w:eastAsia="it-IT"/>
        </w:rPr>
        <w:t xml:space="preserve">DGR n.  </w:t>
      </w:r>
      <w:r w:rsidR="00247167" w:rsidRPr="00883E98">
        <w:rPr>
          <w:rFonts w:ascii="DecimaWE Rg" w:eastAsia="Times New Roman" w:hAnsi="DecimaWE Rg" w:cs="Calibri"/>
          <w:lang w:eastAsia="it-IT"/>
        </w:rPr>
        <w:t>1518/2023</w:t>
      </w:r>
      <w:r w:rsidR="00170669" w:rsidRPr="00883E98">
        <w:rPr>
          <w:rFonts w:ascii="DecimaWE Rg" w:eastAsia="Times New Roman" w:hAnsi="DecimaWE Rg" w:cs="Calibri"/>
          <w:lang w:eastAsia="it-IT"/>
        </w:rPr>
        <w:t>.</w:t>
      </w:r>
      <w:r w:rsidR="00170669" w:rsidRPr="00883E98">
        <w:rPr>
          <w:rFonts w:ascii="DecimaWE Rg" w:hAnsi="DecimaWE Rg" w:cstheme="minorHAnsi"/>
        </w:rPr>
        <w:t xml:space="preserve"> </w:t>
      </w:r>
      <w:r w:rsidR="004A71F4" w:rsidRPr="00883E98">
        <w:rPr>
          <w:rFonts w:ascii="DecimaWE Rg" w:eastAsia="Times New Roman" w:hAnsi="DecimaWE Rg" w:cs="Calibri"/>
          <w:lang w:eastAsia="it-IT"/>
        </w:rPr>
        <w:t>Domanda</w:t>
      </w:r>
      <w:r w:rsidR="004A71F4" w:rsidRPr="00250A19">
        <w:rPr>
          <w:rFonts w:ascii="DecimaWE Rg" w:eastAsia="Times New Roman" w:hAnsi="DecimaWE Rg" w:cs="Calibri"/>
          <w:lang w:eastAsia="it-IT"/>
        </w:rPr>
        <w:t xml:space="preserve"> di contributo straordinario </w:t>
      </w:r>
      <w:r w:rsidR="00AB6D80" w:rsidRPr="00250A19">
        <w:rPr>
          <w:rFonts w:ascii="DecimaWE Rg" w:eastAsia="Times New Roman" w:hAnsi="DecimaWE Rg" w:cs="Calibri"/>
          <w:b/>
          <w:u w:val="single"/>
          <w:lang w:eastAsia="it-IT"/>
        </w:rPr>
        <w:t>per l’anno 2023</w:t>
      </w:r>
      <w:r w:rsidR="00AB6D80" w:rsidRPr="00250A19">
        <w:rPr>
          <w:rFonts w:ascii="DecimaWE Rg" w:eastAsia="Times New Roman" w:hAnsi="DecimaWE Rg" w:cs="Calibri"/>
          <w:lang w:eastAsia="it-IT"/>
        </w:rPr>
        <w:t xml:space="preserve"> per l’avvio di progetti pilota per assicurare la presenza di operatori della sicurezza sussidiaria sui mezzi pubblici </w:t>
      </w:r>
      <w:r w:rsidR="00883E98">
        <w:rPr>
          <w:rFonts w:ascii="DecimaWE Rg" w:eastAsia="Times New Roman" w:hAnsi="DecimaWE Rg" w:cs="Calibri"/>
          <w:lang w:eastAsia="it-IT"/>
        </w:rPr>
        <w:t>di trasporto</w:t>
      </w:r>
      <w:r w:rsidR="00AB6D80" w:rsidRPr="00250A19">
        <w:rPr>
          <w:rFonts w:ascii="DecimaWE Rg" w:eastAsia="Times New Roman" w:hAnsi="DecimaWE Rg" w:cs="Calibri"/>
          <w:lang w:eastAsia="it-IT"/>
        </w:rPr>
        <w:t xml:space="preserve">, in attuazione dell’art. 9, commi 71, 72 e 73 della </w:t>
      </w:r>
      <w:proofErr w:type="spellStart"/>
      <w:r w:rsidR="00AB6D80" w:rsidRPr="00250A19">
        <w:rPr>
          <w:rFonts w:ascii="DecimaWE Rg" w:eastAsia="Times New Roman" w:hAnsi="DecimaWE Rg" w:cs="Calibri"/>
          <w:lang w:eastAsia="it-IT"/>
        </w:rPr>
        <w:t>lr</w:t>
      </w:r>
      <w:proofErr w:type="spellEnd"/>
      <w:r w:rsidR="00AB6D80" w:rsidRPr="00250A19">
        <w:rPr>
          <w:rFonts w:ascii="DecimaWE Rg" w:eastAsia="Times New Roman" w:hAnsi="DecimaWE Rg" w:cs="Calibri"/>
          <w:lang w:eastAsia="it-IT"/>
        </w:rPr>
        <w:t xml:space="preserve"> 13/2023.</w:t>
      </w:r>
    </w:p>
    <w:p w:rsidR="004A71F4" w:rsidRPr="00250A19" w:rsidRDefault="008A6E0B" w:rsidP="008A6E0B">
      <w:pPr>
        <w:autoSpaceDE w:val="0"/>
        <w:autoSpaceDN w:val="0"/>
        <w:adjustRightInd w:val="0"/>
        <w:spacing w:after="0" w:line="240" w:lineRule="auto"/>
        <w:ind w:firstLine="142"/>
        <w:rPr>
          <w:rFonts w:ascii="DecimaWE Rg" w:eastAsia="Times New Roman" w:hAnsi="DecimaWE Rg" w:cs="Calibri"/>
          <w:b/>
          <w:u w:val="single"/>
          <w:lang w:eastAsia="it-IT"/>
        </w:rPr>
      </w:pPr>
      <w:r w:rsidRPr="00250A19">
        <w:rPr>
          <w:rFonts w:ascii="DecimaWE Rg" w:eastAsia="Times New Roman" w:hAnsi="DecimaWE Rg" w:cs="Calibri"/>
          <w:b/>
          <w:u w:val="single"/>
          <w:lang w:eastAsia="it-IT"/>
        </w:rPr>
        <w:t xml:space="preserve">Comuni con popolazione superiore ai 20.000 abitanti </w:t>
      </w:r>
    </w:p>
    <w:p w:rsidR="00BE13DE" w:rsidRPr="00250A19" w:rsidRDefault="00BE13DE" w:rsidP="00BE13DE">
      <w:pPr>
        <w:spacing w:after="0"/>
        <w:ind w:left="142" w:right="140"/>
        <w:jc w:val="both"/>
        <w:rPr>
          <w:rFonts w:ascii="DecimaWE Rg" w:eastAsia="Times New Roman" w:hAnsi="DecimaWE Rg" w:cs="Calibri"/>
          <w:lang w:eastAsia="it-IT"/>
        </w:rPr>
      </w:pPr>
    </w:p>
    <w:p w:rsidR="00170669" w:rsidRPr="00250A19" w:rsidRDefault="00170669" w:rsidP="00BE13DE">
      <w:pPr>
        <w:spacing w:after="0"/>
        <w:ind w:left="142" w:right="140"/>
        <w:jc w:val="both"/>
        <w:rPr>
          <w:rFonts w:ascii="DecimaWE Rg" w:eastAsia="Times New Roman" w:hAnsi="DecimaWE Rg" w:cs="Calibri"/>
          <w:lang w:eastAsia="it-IT"/>
        </w:rPr>
      </w:pPr>
    </w:p>
    <w:p w:rsidR="00BE13DE" w:rsidRPr="00250A19" w:rsidRDefault="00BE13DE" w:rsidP="00BE13DE">
      <w:pPr>
        <w:spacing w:after="0" w:line="360" w:lineRule="auto"/>
        <w:ind w:left="142"/>
        <w:jc w:val="both"/>
        <w:rPr>
          <w:rFonts w:ascii="DecimaWE Rg" w:eastAsia="Times New Roman" w:hAnsi="DecimaWE Rg" w:cs="DecimaWE Rg"/>
          <w:lang w:eastAsia="it-IT"/>
        </w:rPr>
      </w:pPr>
      <w:r w:rsidRPr="00250A19">
        <w:rPr>
          <w:rFonts w:ascii="DecimaWE Rg" w:eastAsia="Times New Roman" w:hAnsi="DecimaWE Rg" w:cs="DecimaWE Rg"/>
          <w:lang w:eastAsia="it-IT"/>
        </w:rPr>
        <w:t xml:space="preserve">Il sottoscritto </w:t>
      </w:r>
      <w:permStart w:id="553783991" w:edGrp="everyone"/>
      <w:r w:rsidRPr="00250A19">
        <w:rPr>
          <w:rFonts w:ascii="DecimaWE Rg" w:eastAsia="Times New Roman" w:hAnsi="DecimaWE Rg" w:cs="DecimaWE Rg"/>
          <w:lang w:eastAsia="it-IT"/>
        </w:rPr>
        <w:t>___________________________________________________________________</w:t>
      </w:r>
      <w:r w:rsidR="00250A19">
        <w:rPr>
          <w:rFonts w:ascii="DecimaWE Rg" w:eastAsia="Times New Roman" w:hAnsi="DecimaWE Rg" w:cs="DecimaWE Rg"/>
          <w:lang w:eastAsia="it-IT"/>
        </w:rPr>
        <w:t>______</w:t>
      </w:r>
      <w:r w:rsidRPr="00250A19">
        <w:rPr>
          <w:rFonts w:ascii="DecimaWE Rg" w:eastAsia="Times New Roman" w:hAnsi="DecimaWE Rg" w:cs="DecimaWE Rg"/>
          <w:lang w:eastAsia="it-IT"/>
        </w:rPr>
        <w:t>_____________</w:t>
      </w:r>
      <w:permEnd w:id="553783991"/>
      <w:r w:rsidRPr="00250A19">
        <w:rPr>
          <w:rFonts w:ascii="DecimaWE Rg" w:eastAsia="Times New Roman" w:hAnsi="DecimaWE Rg" w:cs="DecimaWE Rg"/>
          <w:lang w:eastAsia="it-IT"/>
        </w:rPr>
        <w:t xml:space="preserve">  </w:t>
      </w:r>
    </w:p>
    <w:p w:rsidR="00BE13DE" w:rsidRPr="00250A19" w:rsidRDefault="00BE13DE" w:rsidP="00BE13DE">
      <w:pPr>
        <w:spacing w:after="0" w:line="360" w:lineRule="auto"/>
        <w:ind w:left="142"/>
        <w:jc w:val="both"/>
        <w:rPr>
          <w:rFonts w:ascii="DecimaWE Rg" w:eastAsia="Times New Roman" w:hAnsi="DecimaWE Rg" w:cs="DecimaWE Rg"/>
          <w:lang w:eastAsia="it-IT"/>
        </w:rPr>
      </w:pPr>
      <w:r w:rsidRPr="00250A19">
        <w:rPr>
          <w:rFonts w:ascii="DecimaWE Rg" w:eastAsia="Times New Roman" w:hAnsi="DecimaWE Rg" w:cs="DecimaWE Rg"/>
          <w:lang w:eastAsia="it-IT"/>
        </w:rPr>
        <w:t xml:space="preserve">legale rappresentante del Comune di    </w:t>
      </w:r>
      <w:permStart w:id="1796832573" w:edGrp="everyone"/>
      <w:r w:rsidRPr="00250A19">
        <w:rPr>
          <w:rFonts w:ascii="DecimaWE Rg" w:eastAsia="Times New Roman" w:hAnsi="DecimaWE Rg" w:cs="DecimaWE Rg"/>
          <w:lang w:eastAsia="it-IT"/>
        </w:rPr>
        <w:t>__________________________________</w:t>
      </w:r>
      <w:r w:rsidR="00250A19" w:rsidRPr="00250A19">
        <w:rPr>
          <w:rFonts w:ascii="DecimaWE Rg" w:eastAsia="Times New Roman" w:hAnsi="DecimaWE Rg" w:cs="DecimaWE Rg"/>
          <w:lang w:eastAsia="it-IT"/>
        </w:rPr>
        <w:t>____</w:t>
      </w:r>
      <w:r w:rsidR="00250A19">
        <w:rPr>
          <w:rFonts w:ascii="DecimaWE Rg" w:eastAsia="Times New Roman" w:hAnsi="DecimaWE Rg" w:cs="DecimaWE Rg"/>
          <w:lang w:eastAsia="it-IT"/>
        </w:rPr>
        <w:t>__________________</w:t>
      </w:r>
      <w:r w:rsidR="00250A19" w:rsidRPr="00250A19">
        <w:rPr>
          <w:rFonts w:ascii="DecimaWE Rg" w:eastAsia="Times New Roman" w:hAnsi="DecimaWE Rg" w:cs="DecimaWE Rg"/>
          <w:lang w:eastAsia="it-IT"/>
        </w:rPr>
        <w:t>______</w:t>
      </w:r>
    </w:p>
    <w:permEnd w:id="1796832573"/>
    <w:p w:rsidR="00BE13DE" w:rsidRPr="00250A19" w:rsidRDefault="00BE13DE" w:rsidP="00BE13DE">
      <w:pPr>
        <w:spacing w:after="0"/>
        <w:ind w:left="142" w:right="-284"/>
        <w:jc w:val="both"/>
        <w:rPr>
          <w:rFonts w:ascii="DecimaWE Rg" w:eastAsia="Times New Roman" w:hAnsi="DecimaWE Rg" w:cs="Calibri"/>
          <w:lang w:eastAsia="it-IT"/>
        </w:rPr>
      </w:pPr>
    </w:p>
    <w:p w:rsidR="00BE13DE" w:rsidRPr="00250A19" w:rsidRDefault="00BE13DE" w:rsidP="00BE13DE">
      <w:pPr>
        <w:spacing w:after="0"/>
        <w:ind w:left="142" w:right="-284"/>
        <w:jc w:val="both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b/>
          <w:lang w:eastAsia="it-IT"/>
        </w:rPr>
        <w:t>Vista</w:t>
      </w:r>
      <w:r w:rsidRPr="00250A19">
        <w:rPr>
          <w:rFonts w:ascii="DecimaWE Rg" w:eastAsia="Times New Roman" w:hAnsi="DecimaWE Rg" w:cs="Calibri"/>
          <w:lang w:eastAsia="it-IT"/>
        </w:rPr>
        <w:t xml:space="preserve"> la legge regionale 10 agosto 2023, n. 13 (Assestamento al Bilancio per gli anni 2023-2025), che all’articolo 9, commi 71, 72 e 73, prevede l’assegnazione di un contributo straordinario ai Comuni con popolazione superiore a ventimila abitanti, per stipulare convenzioni con i gestori del Servizio TPL e operatori della sicurezza sussidiaria, affinché siano avviati progetti pilota per assicurare la presenza di operatori di vigilanza sussidiaria sui mezzi </w:t>
      </w:r>
      <w:r w:rsidR="00883E98">
        <w:rPr>
          <w:rFonts w:ascii="DecimaWE Rg" w:eastAsia="Times New Roman" w:hAnsi="DecimaWE Rg" w:cs="Calibri"/>
          <w:lang w:eastAsia="it-IT"/>
        </w:rPr>
        <w:t>di trasporto</w:t>
      </w:r>
      <w:r w:rsidRPr="00250A19">
        <w:rPr>
          <w:rFonts w:ascii="DecimaWE Rg" w:eastAsia="Times New Roman" w:hAnsi="DecimaWE Rg" w:cs="Calibri"/>
          <w:lang w:eastAsia="it-IT"/>
        </w:rPr>
        <w:t>;</w:t>
      </w:r>
    </w:p>
    <w:p w:rsidR="00BE13DE" w:rsidRPr="00250A19" w:rsidRDefault="00BE13DE" w:rsidP="00BE13DE">
      <w:pPr>
        <w:spacing w:after="0"/>
        <w:ind w:left="142" w:right="-284"/>
        <w:jc w:val="both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Calibri"/>
          <w:b/>
          <w:lang w:eastAsia="it-IT"/>
        </w:rPr>
        <w:t>Visto</w:t>
      </w:r>
      <w:r w:rsidRPr="00250A19">
        <w:rPr>
          <w:rFonts w:ascii="DecimaWE Rg" w:eastAsia="Times New Roman" w:hAnsi="DecimaWE Rg" w:cs="Calibri"/>
          <w:lang w:eastAsia="it-IT"/>
        </w:rPr>
        <w:t xml:space="preserve"> </w:t>
      </w:r>
      <w:r w:rsidR="00E52DB4" w:rsidRPr="00250A19">
        <w:rPr>
          <w:rFonts w:ascii="DecimaWE Rg" w:eastAsia="Times New Roman" w:hAnsi="DecimaWE Rg" w:cs="Calibri"/>
          <w:lang w:eastAsia="it-IT"/>
        </w:rPr>
        <w:t>l’</w:t>
      </w:r>
      <w:r w:rsidRPr="00250A19">
        <w:rPr>
          <w:rFonts w:ascii="DecimaWE Rg" w:eastAsia="Times New Roman" w:hAnsi="DecimaWE Rg" w:cs="Calibri"/>
          <w:lang w:eastAsia="it-IT"/>
        </w:rPr>
        <w:t xml:space="preserve">Avviso </w:t>
      </w:r>
      <w:r w:rsidR="00883E98">
        <w:rPr>
          <w:rFonts w:ascii="DecimaWE Rg" w:eastAsia="Times New Roman" w:hAnsi="DecimaWE Rg" w:cs="Calibri"/>
          <w:lang w:eastAsia="it-IT"/>
        </w:rPr>
        <w:t xml:space="preserve">recante modalità e criteri per </w:t>
      </w:r>
      <w:r w:rsidRPr="00250A19">
        <w:rPr>
          <w:rFonts w:ascii="DecimaWE Rg" w:eastAsia="Times New Roman" w:hAnsi="DecimaWE Rg" w:cs="Calibri"/>
          <w:lang w:eastAsia="it-IT"/>
        </w:rPr>
        <w:t xml:space="preserve">la concessione di un contributo straordinario per l’anno 2023 ai Comuni con popolazione superiore a ventimila abitanti, per l’avvio di progetti pilota per assicurare la presenza di operatori della sicurezza sussidiaria sui mezzi pubblici </w:t>
      </w:r>
      <w:r w:rsidR="00883E98">
        <w:rPr>
          <w:rFonts w:ascii="DecimaWE Rg" w:eastAsia="Times New Roman" w:hAnsi="DecimaWE Rg" w:cs="Calibri"/>
          <w:lang w:eastAsia="it-IT"/>
        </w:rPr>
        <w:t>di trasporto</w:t>
      </w:r>
      <w:r w:rsidRPr="00250A19">
        <w:rPr>
          <w:rFonts w:ascii="DecimaWE Rg" w:eastAsia="Times New Roman" w:hAnsi="DecimaWE Rg" w:cs="Calibri"/>
          <w:lang w:eastAsia="it-IT"/>
        </w:rPr>
        <w:t>, in attuazione dell’art. 9, comm</w:t>
      </w:r>
      <w:r w:rsidR="00883E98">
        <w:rPr>
          <w:rFonts w:ascii="DecimaWE Rg" w:eastAsia="Times New Roman" w:hAnsi="DecimaWE Rg" w:cs="Calibri"/>
          <w:lang w:eastAsia="it-IT"/>
        </w:rPr>
        <w:t xml:space="preserve">i 71, 72 e 73 della </w:t>
      </w:r>
      <w:proofErr w:type="spellStart"/>
      <w:r w:rsidR="00883E98">
        <w:rPr>
          <w:rFonts w:ascii="DecimaWE Rg" w:eastAsia="Times New Roman" w:hAnsi="DecimaWE Rg" w:cs="Calibri"/>
          <w:lang w:eastAsia="it-IT"/>
        </w:rPr>
        <w:t>lr</w:t>
      </w:r>
      <w:proofErr w:type="spellEnd"/>
      <w:r w:rsidR="00883E98">
        <w:rPr>
          <w:rFonts w:ascii="DecimaWE Rg" w:eastAsia="Times New Roman" w:hAnsi="DecimaWE Rg" w:cs="Calibri"/>
          <w:lang w:eastAsia="it-IT"/>
        </w:rPr>
        <w:t xml:space="preserve"> 13/2023</w:t>
      </w:r>
      <w:r w:rsidRPr="00250A19">
        <w:rPr>
          <w:rFonts w:ascii="DecimaWE Rg" w:eastAsia="Times New Roman" w:hAnsi="DecimaWE Rg" w:cs="Calibri"/>
          <w:lang w:eastAsia="it-IT"/>
        </w:rPr>
        <w:t xml:space="preserve">, approvato con </w:t>
      </w:r>
      <w:r w:rsidRPr="00883E98">
        <w:rPr>
          <w:rFonts w:ascii="DecimaWE Rg" w:eastAsia="Times New Roman" w:hAnsi="DecimaWE Rg" w:cs="Calibri"/>
          <w:lang w:eastAsia="it-IT"/>
        </w:rPr>
        <w:t xml:space="preserve">deliberazione </w:t>
      </w:r>
      <w:r w:rsidR="00247167" w:rsidRPr="00883E98">
        <w:rPr>
          <w:rFonts w:ascii="DecimaWE Rg" w:eastAsia="Times New Roman" w:hAnsi="DecimaWE Rg" w:cs="Calibri"/>
          <w:lang w:eastAsia="it-IT"/>
        </w:rPr>
        <w:t>della Giunta regionale n. 1518 del 29 settembre 2023.</w:t>
      </w:r>
    </w:p>
    <w:p w:rsidR="005026B6" w:rsidRPr="00250A19" w:rsidRDefault="005026B6" w:rsidP="00454B24">
      <w:pPr>
        <w:spacing w:before="120" w:after="0" w:line="240" w:lineRule="auto"/>
        <w:ind w:left="142" w:right="-1"/>
        <w:jc w:val="center"/>
        <w:rPr>
          <w:rFonts w:ascii="DecimaWE Rg" w:eastAsia="Times New Roman" w:hAnsi="DecimaWE Rg" w:cs="Calibri"/>
          <w:b/>
          <w:bCs/>
          <w:lang w:eastAsia="it-IT"/>
        </w:rPr>
      </w:pPr>
      <w:r w:rsidRPr="00250A19">
        <w:rPr>
          <w:rFonts w:ascii="DecimaWE Rg" w:eastAsia="Times New Roman" w:hAnsi="DecimaWE Rg" w:cs="Calibri"/>
          <w:b/>
          <w:bCs/>
          <w:lang w:eastAsia="it-IT"/>
        </w:rPr>
        <w:t>CHIEDE</w:t>
      </w:r>
    </w:p>
    <w:p w:rsidR="005026B6" w:rsidRPr="00250A19" w:rsidRDefault="005026B6" w:rsidP="00454B24">
      <w:pPr>
        <w:spacing w:after="0" w:line="240" w:lineRule="auto"/>
        <w:ind w:left="142" w:right="-1"/>
        <w:jc w:val="center"/>
        <w:rPr>
          <w:rFonts w:ascii="DecimaWE Rg" w:eastAsia="Times New Roman" w:hAnsi="DecimaWE Rg" w:cs="Calibri"/>
          <w:b/>
          <w:bCs/>
          <w:lang w:eastAsia="it-IT"/>
        </w:rPr>
      </w:pPr>
    </w:p>
    <w:p w:rsidR="008A6E0B" w:rsidRPr="00250A19" w:rsidRDefault="003D44AB" w:rsidP="00BE13DE">
      <w:pPr>
        <w:spacing w:after="0"/>
        <w:ind w:left="142" w:right="-284"/>
        <w:jc w:val="both"/>
        <w:rPr>
          <w:rFonts w:ascii="DecimaWE Rg" w:eastAsia="Times New Roman" w:hAnsi="DecimaWE Rg" w:cs="Calibri"/>
          <w:lang w:eastAsia="it-IT"/>
        </w:rPr>
      </w:pPr>
      <w:r w:rsidRPr="00250A19">
        <w:rPr>
          <w:rFonts w:ascii="DecimaWE Rg" w:eastAsia="Times New Roman" w:hAnsi="DecimaWE Rg" w:cs="DecimaWE Rg"/>
          <w:lang w:eastAsia="it-IT"/>
        </w:rPr>
        <w:t xml:space="preserve">la concessione </w:t>
      </w:r>
      <w:r w:rsidR="009A77D5" w:rsidRPr="00250A19">
        <w:rPr>
          <w:rFonts w:ascii="DecimaWE Rg" w:eastAsia="Times New Roman" w:hAnsi="DecimaWE Rg" w:cs="DecimaWE Rg"/>
          <w:lang w:eastAsia="it-IT"/>
        </w:rPr>
        <w:t>del</w:t>
      </w:r>
      <w:r w:rsidRPr="00250A19">
        <w:rPr>
          <w:rFonts w:ascii="DecimaWE Rg" w:eastAsia="Times New Roman" w:hAnsi="DecimaWE Rg" w:cs="DecimaWE Rg"/>
          <w:lang w:eastAsia="it-IT"/>
        </w:rPr>
        <w:t xml:space="preserve"> contributo straordinario</w:t>
      </w:r>
      <w:r w:rsidR="0067676A" w:rsidRPr="00250A19">
        <w:rPr>
          <w:rFonts w:ascii="DecimaWE Rg" w:eastAsia="Times New Roman" w:hAnsi="DecimaWE Rg" w:cs="DecimaWE Rg"/>
          <w:lang w:eastAsia="it-IT"/>
        </w:rPr>
        <w:t xml:space="preserve"> </w:t>
      </w:r>
      <w:r w:rsidR="008A6E0B" w:rsidRPr="00250A19">
        <w:rPr>
          <w:rFonts w:ascii="DecimaWE Rg" w:eastAsia="Times New Roman" w:hAnsi="DecimaWE Rg" w:cs="DecimaWE Rg"/>
          <w:b/>
          <w:u w:val="single"/>
          <w:lang w:eastAsia="it-IT"/>
        </w:rPr>
        <w:t>per l’anno 2023</w:t>
      </w:r>
      <w:r w:rsidR="008A6E0B" w:rsidRPr="00250A19">
        <w:rPr>
          <w:rFonts w:ascii="DecimaWE Rg" w:eastAsia="Times New Roman" w:hAnsi="DecimaWE Rg" w:cs="DecimaWE Rg"/>
          <w:lang w:eastAsia="it-IT"/>
        </w:rPr>
        <w:t xml:space="preserve"> </w:t>
      </w:r>
      <w:r w:rsidR="009A77D5" w:rsidRPr="00250A19">
        <w:rPr>
          <w:rFonts w:ascii="DecimaWE Rg" w:eastAsia="Times New Roman" w:hAnsi="DecimaWE Rg" w:cs="DecimaWE Rg"/>
          <w:lang w:eastAsia="it-IT"/>
        </w:rPr>
        <w:t xml:space="preserve">previsto </w:t>
      </w:r>
      <w:r w:rsidR="00847CA8">
        <w:rPr>
          <w:rFonts w:ascii="DecimaWE Rg" w:eastAsia="Times New Roman" w:hAnsi="DecimaWE Rg" w:cs="DecimaWE Rg"/>
          <w:lang w:eastAsia="it-IT"/>
        </w:rPr>
        <w:t>d</w:t>
      </w:r>
      <w:r w:rsidR="00E2671A" w:rsidRPr="00250A19">
        <w:rPr>
          <w:rFonts w:ascii="DecimaWE Rg" w:eastAsia="Times New Roman" w:hAnsi="DecimaWE Rg" w:cs="Calibri"/>
          <w:lang w:eastAsia="it-IT"/>
        </w:rPr>
        <w:t xml:space="preserve">all’art. 9, commi </w:t>
      </w:r>
      <w:r w:rsidR="00BE13DE" w:rsidRPr="00250A19">
        <w:rPr>
          <w:rFonts w:ascii="DecimaWE Rg" w:eastAsia="Times New Roman" w:hAnsi="DecimaWE Rg" w:cs="Calibri"/>
          <w:lang w:eastAsia="it-IT"/>
        </w:rPr>
        <w:t>71, 72 e 73 della legge regionale 10 agosto 2023, n. 13</w:t>
      </w:r>
      <w:r w:rsidR="00C30813" w:rsidRPr="00250A19">
        <w:rPr>
          <w:rFonts w:ascii="DecimaWE Rg" w:eastAsia="Times New Roman" w:hAnsi="DecimaWE Rg" w:cs="Calibri"/>
          <w:lang w:eastAsia="it-IT"/>
        </w:rPr>
        <w:t xml:space="preserve"> </w:t>
      </w:r>
      <w:r w:rsidR="00E52DB4" w:rsidRPr="00883E98">
        <w:rPr>
          <w:rFonts w:ascii="DecimaWE Rg" w:eastAsia="Times New Roman" w:hAnsi="DecimaWE Rg" w:cs="Calibri"/>
          <w:lang w:eastAsia="it-IT"/>
        </w:rPr>
        <w:t>e dall’avviso approvato con DGR n</w:t>
      </w:r>
      <w:r w:rsidR="00247167" w:rsidRPr="00883E98">
        <w:rPr>
          <w:rFonts w:ascii="DecimaWE Rg" w:eastAsia="Times New Roman" w:hAnsi="DecimaWE Rg" w:cs="Calibri"/>
          <w:lang w:eastAsia="it-IT"/>
        </w:rPr>
        <w:t xml:space="preserve">. 1518 del 29 settembre 2023 </w:t>
      </w:r>
      <w:r w:rsidR="008A6E0B" w:rsidRPr="00883E98">
        <w:rPr>
          <w:rFonts w:ascii="DecimaWE Rg" w:eastAsia="Times New Roman" w:hAnsi="DecimaWE Rg" w:cs="Calibri"/>
          <w:lang w:eastAsia="it-IT"/>
        </w:rPr>
        <w:t>per l’avvio</w:t>
      </w:r>
      <w:r w:rsidR="008A6E0B" w:rsidRPr="00250A19">
        <w:rPr>
          <w:rFonts w:ascii="DecimaWE Rg" w:eastAsia="Times New Roman" w:hAnsi="DecimaWE Rg" w:cs="Calibri"/>
          <w:lang w:eastAsia="it-IT"/>
        </w:rPr>
        <w:t xml:space="preserve"> di progetti pilota per assicurare la presenza di operatori della sicurezza sussidiaria sui mezzi pubblici</w:t>
      </w:r>
      <w:r w:rsidR="00883E98">
        <w:rPr>
          <w:rFonts w:ascii="DecimaWE Rg" w:eastAsia="Times New Roman" w:hAnsi="DecimaWE Rg" w:cs="Calibri"/>
          <w:lang w:eastAsia="it-IT"/>
        </w:rPr>
        <w:t xml:space="preserve"> di trasporto</w:t>
      </w:r>
      <w:r w:rsidR="00E52DB4" w:rsidRPr="00250A19">
        <w:rPr>
          <w:rFonts w:ascii="DecimaWE Rg" w:eastAsia="Times New Roman" w:hAnsi="DecimaWE Rg" w:cs="Calibri"/>
          <w:lang w:eastAsia="it-IT"/>
        </w:rPr>
        <w:t>.</w:t>
      </w:r>
    </w:p>
    <w:p w:rsidR="008A6E0B" w:rsidRPr="00250A19" w:rsidRDefault="008A6E0B" w:rsidP="00BE13DE">
      <w:pPr>
        <w:spacing w:after="0"/>
        <w:ind w:left="142" w:right="-284"/>
        <w:jc w:val="both"/>
        <w:rPr>
          <w:rFonts w:ascii="DecimaWE Rg" w:eastAsia="Times New Roman" w:hAnsi="DecimaWE Rg" w:cs="Calibri"/>
          <w:lang w:eastAsia="it-IT"/>
        </w:rPr>
      </w:pPr>
    </w:p>
    <w:p w:rsidR="00BE13DE" w:rsidRPr="00250A19" w:rsidRDefault="00BE13DE" w:rsidP="00BE13DE">
      <w:pPr>
        <w:spacing w:after="0"/>
        <w:ind w:left="142" w:right="-284"/>
        <w:jc w:val="both"/>
        <w:rPr>
          <w:rFonts w:ascii="DecimaWE Rg" w:eastAsia="Times New Roman" w:hAnsi="DecimaWE Rg" w:cs="DecimaWE Rg"/>
          <w:lang w:eastAsia="it-IT"/>
        </w:rPr>
      </w:pPr>
      <w:r w:rsidRPr="00250A19">
        <w:rPr>
          <w:rFonts w:ascii="DecimaWE Rg" w:eastAsia="Times New Roman" w:hAnsi="DecimaWE Rg" w:cs="DecimaWE Rg"/>
          <w:lang w:eastAsia="it-IT"/>
        </w:rPr>
        <w:t>A tal fine comunica:</w:t>
      </w:r>
    </w:p>
    <w:p w:rsidR="00BE13DE" w:rsidRPr="00250A19" w:rsidRDefault="00BE13DE" w:rsidP="00BE13DE">
      <w:pPr>
        <w:spacing w:after="0"/>
        <w:ind w:left="142" w:right="-284"/>
        <w:jc w:val="both"/>
        <w:rPr>
          <w:rFonts w:ascii="DecimaWE Rg" w:eastAsia="Times New Roman" w:hAnsi="DecimaWE Rg" w:cs="DecimaWE Rg"/>
          <w:lang w:eastAsia="it-IT"/>
        </w:rPr>
      </w:pPr>
    </w:p>
    <w:permStart w:id="1808492042" w:edGrp="everyone"/>
    <w:p w:rsidR="00BE13DE" w:rsidRPr="00250A19" w:rsidRDefault="00883E98" w:rsidP="00BE13DE">
      <w:pPr>
        <w:pStyle w:val="Paragrafoelenco"/>
        <w:autoSpaceDE w:val="0"/>
        <w:autoSpaceDN w:val="0"/>
        <w:adjustRightInd w:val="0"/>
        <w:spacing w:after="120"/>
        <w:ind w:left="425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DecimaWE Rg"/>
            <w:sz w:val="22"/>
            <w:szCs w:val="22"/>
          </w:rPr>
          <w:id w:val="-13838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DE" w:rsidRPr="00250A1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permEnd w:id="1808492042"/>
      <w:r w:rsidR="00BE13DE" w:rsidRPr="00250A19">
        <w:rPr>
          <w:rFonts w:ascii="DecimaWE Rg" w:hAnsi="DecimaWE Rg" w:cs="DecimaWE Rg"/>
          <w:sz w:val="22"/>
          <w:szCs w:val="22"/>
        </w:rPr>
        <w:t xml:space="preserve">  </w:t>
      </w:r>
      <w:r w:rsidR="00BE13DE" w:rsidRPr="00250A19">
        <w:rPr>
          <w:rFonts w:ascii="DecimaWE Rg" w:hAnsi="DecimaWE Rg" w:cs="DecimaWE Rg"/>
          <w:sz w:val="22"/>
          <w:szCs w:val="22"/>
        </w:rPr>
        <w:tab/>
        <w:t xml:space="preserve">il codice CUP acquisito per il progetto  </w:t>
      </w:r>
      <w:r w:rsidR="00BE13DE" w:rsidRPr="00250A19">
        <w:rPr>
          <w:rFonts w:ascii="DecimaWE Rg" w:hAnsi="DecimaWE Rg" w:cs="DecimaWE Rg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BE13DE" w:rsidRPr="00250A19">
        <w:rPr>
          <w:rFonts w:ascii="DecimaWE Rg" w:hAnsi="DecimaWE Rg" w:cs="DecimaWE Rg"/>
          <w:sz w:val="22"/>
          <w:szCs w:val="22"/>
        </w:rPr>
        <w:instrText xml:space="preserve"> FORMTEXT </w:instrText>
      </w:r>
      <w:r w:rsidR="00BE13DE" w:rsidRPr="00250A19">
        <w:rPr>
          <w:rFonts w:ascii="DecimaWE Rg" w:hAnsi="DecimaWE Rg" w:cs="DecimaWE Rg"/>
          <w:sz w:val="22"/>
          <w:szCs w:val="22"/>
        </w:rPr>
      </w:r>
      <w:r w:rsidR="00BE13DE" w:rsidRPr="00250A19">
        <w:rPr>
          <w:rFonts w:ascii="DecimaWE Rg" w:hAnsi="DecimaWE Rg" w:cs="DecimaWE Rg"/>
          <w:sz w:val="22"/>
          <w:szCs w:val="22"/>
        </w:rPr>
        <w:fldChar w:fldCharType="separate"/>
      </w:r>
      <w:r w:rsidR="00BE13DE" w:rsidRPr="00250A19">
        <w:rPr>
          <w:rFonts w:ascii="DecimaWE Rg" w:hAnsi="DecimaWE Rg" w:cs="DecimaWE Rg"/>
          <w:sz w:val="22"/>
          <w:szCs w:val="22"/>
        </w:rPr>
        <w:t> </w:t>
      </w:r>
      <w:r w:rsidR="00BE13DE" w:rsidRPr="00250A19">
        <w:rPr>
          <w:rFonts w:ascii="DecimaWE Rg" w:hAnsi="DecimaWE Rg" w:cs="DecimaWE Rg"/>
          <w:sz w:val="22"/>
          <w:szCs w:val="22"/>
        </w:rPr>
        <w:t> </w:t>
      </w:r>
      <w:r w:rsidR="00BE13DE" w:rsidRPr="00250A19">
        <w:rPr>
          <w:rFonts w:ascii="DecimaWE Rg" w:hAnsi="DecimaWE Rg" w:cs="DecimaWE Rg"/>
          <w:sz w:val="22"/>
          <w:szCs w:val="22"/>
        </w:rPr>
        <w:t> </w:t>
      </w:r>
      <w:r w:rsidR="00BE13DE" w:rsidRPr="00250A19">
        <w:rPr>
          <w:rFonts w:ascii="DecimaWE Rg" w:hAnsi="DecimaWE Rg" w:cs="DecimaWE Rg"/>
          <w:sz w:val="22"/>
          <w:szCs w:val="22"/>
        </w:rPr>
        <w:t> </w:t>
      </w:r>
      <w:r w:rsidR="00BE13DE" w:rsidRPr="00250A19">
        <w:rPr>
          <w:rFonts w:ascii="DecimaWE Rg" w:hAnsi="DecimaWE Rg" w:cs="DecimaWE Rg"/>
          <w:sz w:val="22"/>
          <w:szCs w:val="22"/>
        </w:rPr>
        <w:fldChar w:fldCharType="end"/>
      </w:r>
    </w:p>
    <w:p w:rsidR="00BE13DE" w:rsidRPr="00250A19" w:rsidRDefault="00BE13DE" w:rsidP="00BE13DE">
      <w:pPr>
        <w:pStyle w:val="Paragrafoelenco"/>
        <w:autoSpaceDE w:val="0"/>
        <w:autoSpaceDN w:val="0"/>
        <w:adjustRightInd w:val="0"/>
        <w:spacing w:after="120"/>
        <w:ind w:left="425"/>
        <w:rPr>
          <w:rFonts w:ascii="DecimaWE Rg" w:hAnsi="DecimaWE Rg" w:cs="DecimaWE Rg"/>
          <w:sz w:val="22"/>
          <w:szCs w:val="22"/>
        </w:rPr>
      </w:pPr>
      <w:r w:rsidRPr="00250A19">
        <w:rPr>
          <w:rFonts w:ascii="DecimaWE Rg" w:hAnsi="DecimaWE Rg" w:cs="DecimaWE Rg"/>
          <w:sz w:val="22"/>
          <w:szCs w:val="22"/>
        </w:rPr>
        <w:t>Oppure:</w:t>
      </w:r>
    </w:p>
    <w:permStart w:id="2002718243" w:edGrp="everyone"/>
    <w:p w:rsidR="00BE13DE" w:rsidRPr="00250A19" w:rsidRDefault="00883E98" w:rsidP="00BE13DE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DecimaWE Rg"/>
            <w:sz w:val="22"/>
            <w:szCs w:val="22"/>
          </w:rPr>
          <w:id w:val="-13093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DE" w:rsidRPr="00250A1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permEnd w:id="2002718243"/>
      <w:r w:rsidR="00BE13DE" w:rsidRPr="00250A19">
        <w:rPr>
          <w:rFonts w:ascii="DecimaWE Rg" w:hAnsi="DecimaWE Rg" w:cs="DecimaWE Rg"/>
          <w:sz w:val="22"/>
          <w:szCs w:val="22"/>
        </w:rPr>
        <w:t xml:space="preserve">  </w:t>
      </w:r>
      <w:r w:rsidR="00BE13DE" w:rsidRPr="00250A19">
        <w:rPr>
          <w:rFonts w:ascii="DecimaWE Rg" w:hAnsi="DecimaWE Rg" w:cs="DecimaWE Rg"/>
          <w:sz w:val="22"/>
          <w:szCs w:val="22"/>
        </w:rPr>
        <w:tab/>
        <w:t xml:space="preserve">trattasi di progetto per il quale non è stato acquisito il codice CUP. </w:t>
      </w:r>
    </w:p>
    <w:p w:rsidR="00F41C1A" w:rsidRPr="00250A19" w:rsidRDefault="00F41C1A" w:rsidP="00454B24">
      <w:pPr>
        <w:spacing w:before="120" w:after="0"/>
        <w:ind w:right="-1"/>
        <w:jc w:val="both"/>
        <w:rPr>
          <w:rFonts w:ascii="DecimaWE Rg" w:eastAsia="Times New Roman" w:hAnsi="DecimaWE Rg" w:cs="DecimaWE Rg"/>
          <w:lang w:eastAsia="it-IT"/>
        </w:rPr>
      </w:pPr>
    </w:p>
    <w:p w:rsidR="00747921" w:rsidRPr="00847CA8" w:rsidRDefault="00747921" w:rsidP="00F41C1A">
      <w:pPr>
        <w:jc w:val="center"/>
        <w:rPr>
          <w:rFonts w:ascii="DecimaWE Rg" w:hAnsi="DecimaWE Rg" w:cs="DecimaWE Rg"/>
          <w:b/>
        </w:rPr>
      </w:pPr>
      <w:r w:rsidRPr="00847CA8">
        <w:rPr>
          <w:rFonts w:ascii="DecimaWE Rg" w:hAnsi="DecimaWE Rg" w:cs="DecimaWE Rg"/>
          <w:b/>
        </w:rPr>
        <w:t>Si impegna</w:t>
      </w:r>
    </w:p>
    <w:p w:rsidR="00847CA8" w:rsidRPr="00AD7828" w:rsidRDefault="00747921" w:rsidP="00847CA8">
      <w:pPr>
        <w:jc w:val="both"/>
      </w:pPr>
      <w:r w:rsidRPr="00847CA8">
        <w:rPr>
          <w:rFonts w:ascii="DecimaWE Rg" w:eastAsia="Times New Roman" w:hAnsi="DecimaWE Rg" w:cs="DecimaWE Rg"/>
          <w:lang w:eastAsia="it-IT"/>
        </w:rPr>
        <w:lastRenderedPageBreak/>
        <w:t xml:space="preserve">A presentare </w:t>
      </w:r>
      <w:r w:rsidRPr="00847CA8">
        <w:rPr>
          <w:rFonts w:ascii="DecimaWE Rg" w:eastAsia="Times New Roman" w:hAnsi="DecimaWE Rg" w:cs="DecimaWE Rg"/>
          <w:b/>
          <w:u w:val="single"/>
          <w:lang w:eastAsia="it-IT"/>
        </w:rPr>
        <w:t xml:space="preserve">entro il 31 marzo </w:t>
      </w:r>
      <w:r w:rsidR="00847CA8" w:rsidRPr="00847CA8">
        <w:rPr>
          <w:rFonts w:ascii="DecimaWE Rg" w:eastAsia="Times New Roman" w:hAnsi="DecimaWE Rg" w:cs="DecimaWE Rg"/>
          <w:b/>
          <w:u w:val="single"/>
          <w:lang w:eastAsia="it-IT"/>
        </w:rPr>
        <w:t>2024</w:t>
      </w:r>
      <w:r w:rsidR="00847CA8" w:rsidRPr="00847CA8">
        <w:rPr>
          <w:rFonts w:ascii="DecimaWE Rg" w:eastAsia="Times New Roman" w:hAnsi="DecimaWE Rg" w:cs="DecimaWE Rg"/>
          <w:lang w:eastAsia="it-IT"/>
        </w:rPr>
        <w:t xml:space="preserve"> la convenzioni stipulat</w:t>
      </w:r>
      <w:r w:rsidR="00847CA8">
        <w:rPr>
          <w:rFonts w:ascii="DecimaWE Rg" w:eastAsia="Times New Roman" w:hAnsi="DecimaWE Rg" w:cs="DecimaWE Rg"/>
          <w:lang w:eastAsia="it-IT"/>
        </w:rPr>
        <w:t>a</w:t>
      </w:r>
      <w:r w:rsidR="00847CA8" w:rsidRPr="00847CA8">
        <w:rPr>
          <w:rFonts w:ascii="DecimaWE Rg" w:eastAsia="Times New Roman" w:hAnsi="DecimaWE Rg" w:cs="DecimaWE Rg"/>
          <w:lang w:eastAsia="it-IT"/>
        </w:rPr>
        <w:t xml:space="preserve"> con i gestori del servizio TPL, unitamente </w:t>
      </w:r>
      <w:r w:rsidR="00847CA8">
        <w:rPr>
          <w:rFonts w:ascii="DecimaWE Rg" w:eastAsia="Times New Roman" w:hAnsi="DecimaWE Rg" w:cs="DecimaWE Rg"/>
          <w:lang w:eastAsia="it-IT"/>
        </w:rPr>
        <w:t>al progetto</w:t>
      </w:r>
      <w:r w:rsidR="00847CA8" w:rsidRPr="00AD7828">
        <w:t xml:space="preserve"> pilota di cui all’articolo 4</w:t>
      </w:r>
      <w:r w:rsidR="00847CA8">
        <w:t xml:space="preserve"> dell’avviso approvato con </w:t>
      </w:r>
      <w:r w:rsidR="00247167" w:rsidRPr="00883E98">
        <w:t>DGR n.</w:t>
      </w:r>
      <w:r w:rsidR="00247167" w:rsidRPr="00883E98">
        <w:rPr>
          <w:rFonts w:ascii="DecimaWE Rg" w:eastAsia="Times New Roman" w:hAnsi="DecimaWE Rg" w:cs="Calibri"/>
          <w:lang w:eastAsia="it-IT"/>
        </w:rPr>
        <w:t xml:space="preserve"> 1518 del 29 settembre 2023</w:t>
      </w:r>
    </w:p>
    <w:p w:rsidR="00F41C1A" w:rsidRPr="00250A19" w:rsidRDefault="00170669" w:rsidP="00F41C1A">
      <w:pPr>
        <w:jc w:val="center"/>
        <w:rPr>
          <w:rFonts w:ascii="DecimaWE Rg" w:hAnsi="DecimaWE Rg" w:cstheme="minorHAnsi"/>
          <w:b/>
        </w:rPr>
      </w:pPr>
      <w:r w:rsidRPr="00250A19">
        <w:rPr>
          <w:rFonts w:ascii="DecimaWE Rg" w:hAnsi="DecimaWE Rg" w:cs="DecimaWE Rg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7DDA0" wp14:editId="55DE2C06">
                <wp:simplePos x="0" y="0"/>
                <wp:positionH relativeFrom="column">
                  <wp:posOffset>41910</wp:posOffset>
                </wp:positionH>
                <wp:positionV relativeFrom="paragraph">
                  <wp:posOffset>431165</wp:posOffset>
                </wp:positionV>
                <wp:extent cx="6115050" cy="19621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AD" w:rsidRDefault="00EF28AD" w:rsidP="00EF28AD">
                            <w:pPr>
                              <w:spacing w:after="0"/>
                              <w:rPr>
                                <w:rFonts w:ascii="DecimaWE Rg" w:hAnsi="DecimaWE Rg" w:cs="DecimaWE Rg"/>
                                <w:szCs w:val="24"/>
                              </w:rPr>
                            </w:pPr>
                          </w:p>
                          <w:p w:rsidR="00802A04" w:rsidRDefault="00170669" w:rsidP="0024716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both"/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</w:pPr>
                            <w:r w:rsidRPr="00250A19">
                              <w:rPr>
                                <w:rFonts w:ascii="DecimaWE Rg" w:hAnsi="DecimaWE Rg" w:cs="DecimaWE Rg" w:hint="eastAsia"/>
                                <w:sz w:val="22"/>
                                <w:szCs w:val="22"/>
                              </w:rPr>
                              <w:t>di</w:t>
                            </w:r>
                            <w:r w:rsidRPr="00250A19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aver preso visione </w:t>
                            </w:r>
                            <w:r w:rsidR="00E52DB4" w:rsidRPr="00250A19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delle condizioni</w:t>
                            </w:r>
                            <w:r w:rsidRPr="00250A19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di accesso al finanziamento e di accettare le disposizioni contenute nell’avviso </w:t>
                            </w:r>
                            <w:r w:rsidR="00E52DB4" w:rsidRPr="00250A19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approvato </w:t>
                            </w:r>
                            <w:r w:rsidR="00E52DB4" w:rsidRPr="00247167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con </w:t>
                            </w:r>
                            <w:r w:rsidR="00E52DB4" w:rsidRPr="00883E9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DGR </w:t>
                            </w:r>
                            <w:r w:rsidR="00247167" w:rsidRPr="00883E9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n. 1518 del 29 settembre 2023 </w:t>
                            </w:r>
                            <w:r w:rsidRPr="00883E9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per la concessione</w:t>
                            </w:r>
                            <w:r w:rsid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del</w:t>
                            </w:r>
                            <w:r w:rsidRPr="00250A19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2DB4" w:rsidRPr="00250A19"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  <w:t xml:space="preserve">contributo straordinario </w:t>
                            </w:r>
                            <w:r w:rsidR="00E52DB4" w:rsidRPr="00250A19">
                              <w:rPr>
                                <w:rFonts w:ascii="DecimaWE Rg" w:hAnsi="DecimaWE Rg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per l’anno 2023 </w:t>
                            </w:r>
                            <w:r w:rsidR="00E52DB4" w:rsidRPr="00250A19"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  <w:t xml:space="preserve">di cui all’art. 9, commi 71, 72 e 73 della </w:t>
                            </w:r>
                            <w:proofErr w:type="spellStart"/>
                            <w:r w:rsidR="00E52DB4" w:rsidRPr="00250A19"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  <w:t>lr</w:t>
                            </w:r>
                            <w:proofErr w:type="spellEnd"/>
                            <w:r w:rsidR="00E52DB4" w:rsidRPr="00250A19"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  <w:t xml:space="preserve"> 13/2023.</w:t>
                            </w:r>
                          </w:p>
                          <w:p w:rsidR="00CD7736" w:rsidRPr="00802A04" w:rsidRDefault="00747921" w:rsidP="0024716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ind w:left="142" w:hanging="142"/>
                              <w:jc w:val="both"/>
                              <w:rPr>
                                <w:rFonts w:ascii="DecimaWE Rg" w:hAnsi="DecimaWE Rg" w:cs="Calibri"/>
                                <w:sz w:val="22"/>
                                <w:szCs w:val="22"/>
                              </w:rPr>
                            </w:pPr>
                            <w:r w:rsidRP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di essere a conoscenza </w:t>
                            </w:r>
                            <w:r w:rsidR="00170669" w:rsidRPr="00802A04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che la rendicontazione delle spese sostenute con il finanziamento regionale è effettuata nelle forme previste dall'art. 42 della </w:t>
                            </w:r>
                            <w:proofErr w:type="spellStart"/>
                            <w:r w:rsidR="00170669" w:rsidRPr="00802A04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l.r</w:t>
                            </w:r>
                            <w:proofErr w:type="spellEnd"/>
                            <w:r w:rsidR="00170669" w:rsidRPr="00802A04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D7736" w:rsidRPr="00802A04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7/2000, entro il 30 giugno</w:t>
                            </w:r>
                            <w:r w:rsid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2025 unitamente a una relazione</w:t>
                            </w:r>
                            <w:r w:rsidR="00CD7736" w:rsidRPr="00802A04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736" w:rsidRP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sulla valutazione degli effetti prodotti dalla realizzazione del progetto pilota</w:t>
                            </w:r>
                            <w:r w:rsidR="00CD7736">
                              <w:t>.</w:t>
                            </w:r>
                          </w:p>
                          <w:p w:rsidR="00170669" w:rsidRPr="00CD7736" w:rsidRDefault="00802A04" w:rsidP="0024716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ind w:left="142" w:hanging="142"/>
                              <w:jc w:val="both"/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</w:pPr>
                            <w:r w:rsidRP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di</w:t>
                            </w:r>
                            <w:r w:rsidR="00747921" w:rsidRP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essere a conoscenza </w:t>
                            </w:r>
                            <w:r w:rsidR="00170669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che il mancato invio</w:t>
                            </w:r>
                            <w:r w:rsidR="00E52DB4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,</w:t>
                            </w:r>
                            <w:r w:rsidR="00170669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entro il 31 marzo 2024</w:t>
                            </w:r>
                            <w:r w:rsidR="00E52DB4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,</w:t>
                            </w:r>
                            <w:r w:rsidR="00170669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della convenzione stipulata con i gestori del servizio TPL, unitamente </w:t>
                            </w:r>
                            <w:r w:rsid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al progetto pilota</w:t>
                            </w:r>
                            <w:r w:rsidR="00170669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di cui all’art. 4 </w:t>
                            </w:r>
                            <w:r w:rsidR="00883E9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dell’</w:t>
                            </w:r>
                            <w:bookmarkStart w:id="0" w:name="_GoBack"/>
                            <w:bookmarkEnd w:id="0"/>
                            <w:r w:rsidR="00BC6832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>avviso,</w:t>
                            </w:r>
                            <w:r w:rsidR="00170669" w:rsidRPr="00CD7736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comporta la</w:t>
                            </w:r>
                            <w:r w:rsidR="00847CA8">
                              <w:rPr>
                                <w:rFonts w:ascii="DecimaWE Rg" w:hAnsi="DecimaWE Rg" w:cs="DecimaWE Rg"/>
                                <w:sz w:val="22"/>
                                <w:szCs w:val="22"/>
                              </w:rPr>
                              <w:t xml:space="preserve"> revoca del contributo.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DD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3pt;margin-top:33.95pt;width:481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">
                <v:textbox>
                  <w:txbxContent>
                    <w:p w:rsidR="00EF28AD" w:rsidRDefault="00EF28AD" w:rsidP="00EF28AD">
                      <w:pPr>
                        <w:spacing w:after="0"/>
                        <w:rPr>
                          <w:rFonts w:ascii="DecimaWE Rg" w:hAnsi="DecimaWE Rg" w:cs="DecimaWE Rg"/>
                          <w:szCs w:val="24"/>
                        </w:rPr>
                      </w:pPr>
                    </w:p>
                    <w:p w:rsidR="00802A04" w:rsidRDefault="00170669" w:rsidP="0024716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142" w:hanging="142"/>
                        <w:jc w:val="both"/>
                        <w:rPr>
                          <w:rFonts w:ascii="DecimaWE Rg" w:hAnsi="DecimaWE Rg" w:cs="Calibri"/>
                          <w:sz w:val="22"/>
                          <w:szCs w:val="22"/>
                        </w:rPr>
                      </w:pPr>
                      <w:r w:rsidRPr="00250A19">
                        <w:rPr>
                          <w:rFonts w:ascii="DecimaWE Rg" w:hAnsi="DecimaWE Rg" w:cs="DecimaWE Rg" w:hint="eastAsia"/>
                          <w:sz w:val="22"/>
                          <w:szCs w:val="22"/>
                        </w:rPr>
                        <w:t>di</w:t>
                      </w:r>
                      <w:r w:rsidRPr="00250A19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aver preso visione </w:t>
                      </w:r>
                      <w:r w:rsidR="00E52DB4" w:rsidRPr="00250A19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delle condizioni</w:t>
                      </w:r>
                      <w:r w:rsidRPr="00250A19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di accesso al finanziamento e di accettare le disposizioni contenute nell’avviso </w:t>
                      </w:r>
                      <w:r w:rsidR="00E52DB4" w:rsidRPr="00250A19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approvato </w:t>
                      </w:r>
                      <w:r w:rsidR="00E52DB4" w:rsidRPr="00247167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con </w:t>
                      </w:r>
                      <w:r w:rsidR="00E52DB4" w:rsidRPr="00883E9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DGR </w:t>
                      </w:r>
                      <w:r w:rsidR="00247167" w:rsidRPr="00883E9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n. 1518 del 29 settembre 2023 </w:t>
                      </w:r>
                      <w:r w:rsidRPr="00883E9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per la concessione</w:t>
                      </w:r>
                      <w:r w:rsid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del</w:t>
                      </w:r>
                      <w:r w:rsidRPr="00250A19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</w:t>
                      </w:r>
                      <w:r w:rsidR="00E52DB4" w:rsidRPr="00250A19">
                        <w:rPr>
                          <w:rFonts w:ascii="DecimaWE Rg" w:hAnsi="DecimaWE Rg" w:cs="Calibri"/>
                          <w:sz w:val="22"/>
                          <w:szCs w:val="22"/>
                        </w:rPr>
                        <w:t xml:space="preserve">contributo straordinario </w:t>
                      </w:r>
                      <w:r w:rsidR="00E52DB4" w:rsidRPr="00250A19">
                        <w:rPr>
                          <w:rFonts w:ascii="DecimaWE Rg" w:hAnsi="DecimaWE Rg" w:cs="Calibri"/>
                          <w:b/>
                          <w:sz w:val="22"/>
                          <w:szCs w:val="22"/>
                          <w:u w:val="single"/>
                        </w:rPr>
                        <w:t xml:space="preserve">per l’anno 2023 </w:t>
                      </w:r>
                      <w:r w:rsidR="00E52DB4" w:rsidRPr="00250A19">
                        <w:rPr>
                          <w:rFonts w:ascii="DecimaWE Rg" w:hAnsi="DecimaWE Rg" w:cs="Calibri"/>
                          <w:sz w:val="22"/>
                          <w:szCs w:val="22"/>
                        </w:rPr>
                        <w:t xml:space="preserve">di cui all’art. 9, commi 71, 72 e 73 della </w:t>
                      </w:r>
                      <w:proofErr w:type="spellStart"/>
                      <w:r w:rsidR="00E52DB4" w:rsidRPr="00250A19">
                        <w:rPr>
                          <w:rFonts w:ascii="DecimaWE Rg" w:hAnsi="DecimaWE Rg" w:cs="Calibri"/>
                          <w:sz w:val="22"/>
                          <w:szCs w:val="22"/>
                        </w:rPr>
                        <w:t>lr</w:t>
                      </w:r>
                      <w:proofErr w:type="spellEnd"/>
                      <w:r w:rsidR="00E52DB4" w:rsidRPr="00250A19">
                        <w:rPr>
                          <w:rFonts w:ascii="DecimaWE Rg" w:hAnsi="DecimaWE Rg" w:cs="Calibri"/>
                          <w:sz w:val="22"/>
                          <w:szCs w:val="22"/>
                        </w:rPr>
                        <w:t xml:space="preserve"> 13/2023.</w:t>
                      </w:r>
                    </w:p>
                    <w:p w:rsidR="00CD7736" w:rsidRPr="00802A04" w:rsidRDefault="00747921" w:rsidP="0024716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120"/>
                        <w:ind w:left="142" w:hanging="142"/>
                        <w:jc w:val="both"/>
                        <w:rPr>
                          <w:rFonts w:ascii="DecimaWE Rg" w:hAnsi="DecimaWE Rg" w:cs="Calibri"/>
                          <w:sz w:val="22"/>
                          <w:szCs w:val="22"/>
                        </w:rPr>
                      </w:pPr>
                      <w:r w:rsidRP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di essere a conoscenza </w:t>
                      </w:r>
                      <w:r w:rsidR="00170669" w:rsidRPr="00802A04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che la rendicontazione delle spese sostenute con il finanziamento regionale è effettuata nelle forme previste dall'art. 42 della </w:t>
                      </w:r>
                      <w:proofErr w:type="spellStart"/>
                      <w:r w:rsidR="00170669" w:rsidRPr="00802A04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l.r</w:t>
                      </w:r>
                      <w:proofErr w:type="spellEnd"/>
                      <w:r w:rsidR="00170669" w:rsidRPr="00802A04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. </w:t>
                      </w:r>
                      <w:r w:rsidR="00CD7736" w:rsidRPr="00802A04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7/2000, entro il 30 giugno</w:t>
                      </w:r>
                      <w:r w:rsid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2025 unitamente a una relazione</w:t>
                      </w:r>
                      <w:r w:rsidR="00CD7736" w:rsidRPr="00802A04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</w:t>
                      </w:r>
                      <w:r w:rsidR="00CD7736" w:rsidRP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sulla valutazione degli effetti prodotti dalla realizzazione del progetto pilota</w:t>
                      </w:r>
                      <w:r w:rsidR="00CD7736">
                        <w:t>.</w:t>
                      </w:r>
                    </w:p>
                    <w:p w:rsidR="00170669" w:rsidRPr="00CD7736" w:rsidRDefault="00802A04" w:rsidP="0024716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120"/>
                        <w:ind w:left="142" w:hanging="142"/>
                        <w:jc w:val="both"/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</w:pPr>
                      <w:r w:rsidRP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di</w:t>
                      </w:r>
                      <w:r w:rsidR="00747921" w:rsidRP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essere a conoscenza </w:t>
                      </w:r>
                      <w:r w:rsidR="00170669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che il mancato invio</w:t>
                      </w:r>
                      <w:r w:rsidR="00E52DB4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,</w:t>
                      </w:r>
                      <w:r w:rsidR="00170669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entro il 31 marzo 2024</w:t>
                      </w:r>
                      <w:r w:rsidR="00E52DB4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,</w:t>
                      </w:r>
                      <w:r w:rsidR="00170669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della convenzione stipulata con i gestori del servizio TPL, unitamente </w:t>
                      </w:r>
                      <w:r w:rsid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al progetto pilota</w:t>
                      </w:r>
                      <w:r w:rsidR="00170669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di cui all’art. 4 </w:t>
                      </w:r>
                      <w:r w:rsidR="00883E9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dell’</w:t>
                      </w:r>
                      <w:bookmarkStart w:id="1" w:name="_GoBack"/>
                      <w:bookmarkEnd w:id="1"/>
                      <w:r w:rsidR="00BC6832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>avviso,</w:t>
                      </w:r>
                      <w:r w:rsidR="00170669" w:rsidRPr="00CD7736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comporta la</w:t>
                      </w:r>
                      <w:r w:rsidR="00847CA8">
                        <w:rPr>
                          <w:rFonts w:ascii="DecimaWE Rg" w:hAnsi="DecimaWE Rg" w:cs="DecimaWE Rg"/>
                          <w:sz w:val="22"/>
                          <w:szCs w:val="22"/>
                        </w:rPr>
                        <w:t xml:space="preserve"> revoca del contributo.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A" w:rsidRPr="00250A19">
        <w:rPr>
          <w:rFonts w:ascii="DecimaWE Rg" w:hAnsi="DecimaWE Rg" w:cs="DecimaWE Rg"/>
          <w:b/>
        </w:rPr>
        <w:t>DICHIARA</w:t>
      </w:r>
    </w:p>
    <w:p w:rsidR="00F41C1A" w:rsidRPr="00250A19" w:rsidRDefault="00F41C1A" w:rsidP="00F41C1A">
      <w:pPr>
        <w:pStyle w:val="Rientrocorpodeltesto1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:rsidR="005026B6" w:rsidRPr="00250A19" w:rsidRDefault="005026B6" w:rsidP="00E2671A">
      <w:pPr>
        <w:spacing w:after="120"/>
        <w:ind w:right="-285"/>
        <w:jc w:val="both"/>
        <w:rPr>
          <w:rFonts w:ascii="DecimaWE Rg" w:eastAsia="Times New Roman" w:hAnsi="DecimaWE Rg" w:cs="DecimaWE Rg"/>
          <w:lang w:eastAsia="it-IT"/>
        </w:rPr>
      </w:pPr>
      <w:r w:rsidRPr="00250A19">
        <w:rPr>
          <w:rFonts w:ascii="DecimaWE Rg" w:eastAsia="Times New Roman" w:hAnsi="DecimaWE Rg" w:cs="DecimaWE Rg"/>
          <w:lang w:eastAsia="it-IT"/>
        </w:rPr>
        <w:t>Dichiara altresì che</w:t>
      </w:r>
      <w:r w:rsidR="00715AC1" w:rsidRPr="00250A19">
        <w:rPr>
          <w:rFonts w:ascii="DecimaWE Rg" w:eastAsia="Times New Roman" w:hAnsi="DecimaWE Rg" w:cs="DecimaWE Rg"/>
          <w:lang w:eastAsia="it-IT"/>
        </w:rPr>
        <w:t xml:space="preserve"> </w:t>
      </w:r>
      <w:r w:rsidRPr="00250A19">
        <w:rPr>
          <w:rFonts w:ascii="DecimaWE Rg" w:eastAsia="Times New Roman" w:hAnsi="DecimaWE Rg" w:cs="DecimaWE Rg"/>
          <w:lang w:eastAsia="it-IT"/>
        </w:rPr>
        <w:t>l’Ufficio preposto alla gestione del presente procedimento è:</w:t>
      </w:r>
    </w:p>
    <w:tbl>
      <w:tblPr>
        <w:tblStyle w:val="Grigliatabella1"/>
        <w:tblW w:w="9639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6926"/>
      </w:tblGrid>
      <w:tr w:rsidR="000F285F" w:rsidRPr="00207B31" w:rsidTr="00E2671A">
        <w:trPr>
          <w:trHeight w:val="4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Ufficio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(Nome e Cognome)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1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1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  <w:r>
        <w:rPr>
          <w:rFonts w:ascii="DecimaWE Rg" w:eastAsia="Times New Roman" w:hAnsi="DecimaWE Rg" w:cs="Calibri"/>
          <w:sz w:val="24"/>
          <w:szCs w:val="24"/>
          <w:lang w:eastAsia="it-IT"/>
        </w:rPr>
        <w:t>F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IRMA</w:t>
      </w:r>
      <w:r w:rsidRPr="00243AD9">
        <w:rPr>
          <w:rFonts w:ascii="DecimaWE Rg" w:eastAsia="Times New Roman" w:hAnsi="DecimaWE Rg" w:cs="DecimaWE Rg"/>
          <w:sz w:val="24"/>
          <w:szCs w:val="24"/>
          <w:vertAlign w:val="superscript"/>
          <w:lang w:eastAsia="it-IT"/>
        </w:rPr>
        <w:footnoteReference w:id="1"/>
      </w: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sectPr w:rsidR="00E26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1C" w:rsidRDefault="00B02F1C" w:rsidP="005026B6">
      <w:pPr>
        <w:spacing w:after="0" w:line="240" w:lineRule="auto"/>
      </w:pPr>
      <w:r>
        <w:separator/>
      </w:r>
    </w:p>
  </w:endnote>
  <w:endnote w:type="continuationSeparator" w:id="0">
    <w:p w:rsidR="00B02F1C" w:rsidRDefault="00B02F1C" w:rsidP="0050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1C" w:rsidRDefault="00B02F1C" w:rsidP="005026B6">
      <w:pPr>
        <w:spacing w:after="0" w:line="240" w:lineRule="auto"/>
      </w:pPr>
      <w:r>
        <w:separator/>
      </w:r>
    </w:p>
  </w:footnote>
  <w:footnote w:type="continuationSeparator" w:id="0">
    <w:p w:rsidR="00B02F1C" w:rsidRDefault="00B02F1C" w:rsidP="005026B6">
      <w:pPr>
        <w:spacing w:after="0" w:line="240" w:lineRule="auto"/>
      </w:pPr>
      <w:r>
        <w:continuationSeparator/>
      </w:r>
    </w:p>
  </w:footnote>
  <w:footnote w:id="1">
    <w:p w:rsidR="00E2671A" w:rsidRPr="00695A06" w:rsidRDefault="00E2671A" w:rsidP="00E2671A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 w:rsidRPr="00C571DE">
        <w:t xml:space="preserve">Indicare il nome e cognome del richiedente. </w:t>
      </w:r>
      <w:r w:rsidRPr="00C571DE">
        <w:rPr>
          <w:b/>
        </w:rPr>
        <w:t>Il documento va firmato digitalmente</w:t>
      </w:r>
      <w:r w:rsidRPr="00C571D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71A"/>
    <w:multiLevelType w:val="hybridMultilevel"/>
    <w:tmpl w:val="9E301422"/>
    <w:lvl w:ilvl="0" w:tplc="3788C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325"/>
    <w:multiLevelType w:val="hybridMultilevel"/>
    <w:tmpl w:val="A424738E"/>
    <w:lvl w:ilvl="0" w:tplc="6886683E">
      <w:start w:val="14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3417D"/>
    <w:multiLevelType w:val="hybridMultilevel"/>
    <w:tmpl w:val="92622546"/>
    <w:lvl w:ilvl="0" w:tplc="DB18C38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E723D9"/>
    <w:multiLevelType w:val="hybridMultilevel"/>
    <w:tmpl w:val="D87CB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4847"/>
    <w:multiLevelType w:val="hybridMultilevel"/>
    <w:tmpl w:val="43CC789A"/>
    <w:lvl w:ilvl="0" w:tplc="263AE008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5929"/>
    <w:multiLevelType w:val="hybridMultilevel"/>
    <w:tmpl w:val="9F4A8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E10FB"/>
    <w:multiLevelType w:val="hybridMultilevel"/>
    <w:tmpl w:val="FECA384E"/>
    <w:lvl w:ilvl="0" w:tplc="B4ACAFDC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6B2777AD"/>
    <w:multiLevelType w:val="hybridMultilevel"/>
    <w:tmpl w:val="11E85718"/>
    <w:lvl w:ilvl="0" w:tplc="A628F08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027B89"/>
    <w:rsid w:val="000B79B6"/>
    <w:rsid w:val="000F285F"/>
    <w:rsid w:val="0013348A"/>
    <w:rsid w:val="0016207E"/>
    <w:rsid w:val="00170669"/>
    <w:rsid w:val="00243AD9"/>
    <w:rsid w:val="00247167"/>
    <w:rsid w:val="00250A19"/>
    <w:rsid w:val="00251953"/>
    <w:rsid w:val="00284403"/>
    <w:rsid w:val="003065B2"/>
    <w:rsid w:val="00307A31"/>
    <w:rsid w:val="00313DD9"/>
    <w:rsid w:val="003506D4"/>
    <w:rsid w:val="00356232"/>
    <w:rsid w:val="003D44AB"/>
    <w:rsid w:val="003E3D54"/>
    <w:rsid w:val="003E4F83"/>
    <w:rsid w:val="00453011"/>
    <w:rsid w:val="00454B24"/>
    <w:rsid w:val="004A71F4"/>
    <w:rsid w:val="00500D94"/>
    <w:rsid w:val="005026B6"/>
    <w:rsid w:val="0056059D"/>
    <w:rsid w:val="005977CF"/>
    <w:rsid w:val="0067676A"/>
    <w:rsid w:val="00715AC1"/>
    <w:rsid w:val="00747921"/>
    <w:rsid w:val="007607A8"/>
    <w:rsid w:val="00775614"/>
    <w:rsid w:val="007A5BF5"/>
    <w:rsid w:val="007B5C5F"/>
    <w:rsid w:val="007F3EE8"/>
    <w:rsid w:val="00802A04"/>
    <w:rsid w:val="00841C25"/>
    <w:rsid w:val="00847CA8"/>
    <w:rsid w:val="00883E98"/>
    <w:rsid w:val="008A6E0B"/>
    <w:rsid w:val="008F18C4"/>
    <w:rsid w:val="00916B1E"/>
    <w:rsid w:val="009743B7"/>
    <w:rsid w:val="00976EA6"/>
    <w:rsid w:val="009A77D5"/>
    <w:rsid w:val="00A26C92"/>
    <w:rsid w:val="00A468BC"/>
    <w:rsid w:val="00AB6D80"/>
    <w:rsid w:val="00B02F1C"/>
    <w:rsid w:val="00B044CB"/>
    <w:rsid w:val="00B56E8A"/>
    <w:rsid w:val="00BC6832"/>
    <w:rsid w:val="00BE13DE"/>
    <w:rsid w:val="00C025BD"/>
    <w:rsid w:val="00C30813"/>
    <w:rsid w:val="00C3442D"/>
    <w:rsid w:val="00C571DE"/>
    <w:rsid w:val="00C76124"/>
    <w:rsid w:val="00CA4DB3"/>
    <w:rsid w:val="00CD7736"/>
    <w:rsid w:val="00D217EE"/>
    <w:rsid w:val="00D564B4"/>
    <w:rsid w:val="00D61109"/>
    <w:rsid w:val="00DC039B"/>
    <w:rsid w:val="00DD5886"/>
    <w:rsid w:val="00DE11D1"/>
    <w:rsid w:val="00E14D23"/>
    <w:rsid w:val="00E15BDB"/>
    <w:rsid w:val="00E2671A"/>
    <w:rsid w:val="00E52DB4"/>
    <w:rsid w:val="00EE5C8B"/>
    <w:rsid w:val="00EF28AD"/>
    <w:rsid w:val="00EF2F46"/>
    <w:rsid w:val="00F32660"/>
    <w:rsid w:val="00F41C1A"/>
    <w:rsid w:val="00FD073A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467C"/>
  <w15:docId w15:val="{709DBEAB-21BA-467A-BDFA-7223130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50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26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026B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0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label1">
    <w:name w:val="info-label1"/>
    <w:basedOn w:val="Carpredefinitoparagrafo"/>
    <w:rsid w:val="004A71F4"/>
  </w:style>
  <w:style w:type="paragraph" w:styleId="Paragrafoelenco">
    <w:name w:val="List Paragraph"/>
    <w:basedOn w:val="Normale"/>
    <w:uiPriority w:val="34"/>
    <w:qFormat/>
    <w:rsid w:val="004A71F4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Default">
    <w:name w:val="Default"/>
    <w:rsid w:val="00EF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ientrocorpodeltesto1">
    <w:name w:val="Rientro corpo del testo1"/>
    <w:basedOn w:val="Normale"/>
    <w:link w:val="BodyTextIndentCarattere"/>
    <w:rsid w:val="00F41C1A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arattere">
    <w:name w:val="Body Text Indent Carattere"/>
    <w:basedOn w:val="Carpredefinitoparagrafo"/>
    <w:link w:val="Rientrocorpodeltesto1"/>
    <w:rsid w:val="00F41C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510E-32CA-403E-82AE-0242F99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Lorenzini Donatella</cp:lastModifiedBy>
  <cp:revision>5</cp:revision>
  <dcterms:created xsi:type="dcterms:W3CDTF">2023-10-02T06:46:00Z</dcterms:created>
  <dcterms:modified xsi:type="dcterms:W3CDTF">2023-10-10T08:25:00Z</dcterms:modified>
</cp:coreProperties>
</file>