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C4C5C" w:rsidRPr="00A51A87" w:rsidTr="00BC4ACD">
        <w:trPr>
          <w:cantSplit/>
          <w:trHeight w:val="2160"/>
        </w:trPr>
        <w:tc>
          <w:tcPr>
            <w:tcW w:w="5000" w:type="pct"/>
          </w:tcPr>
          <w:p w:rsidR="00E96096" w:rsidRDefault="00870909" w:rsidP="00E96096">
            <w:pPr>
              <w:ind w:firstLine="6521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RENDICONTAZIONE</w:t>
            </w:r>
            <w:r w:rsidR="00C15DCE">
              <w:rPr>
                <w:rFonts w:asciiTheme="minorHAnsi" w:hAnsiTheme="minorHAnsi" w:cstheme="minorHAnsi"/>
                <w:b/>
                <w:sz w:val="24"/>
              </w:rPr>
              <w:t xml:space="preserve"> 2015</w:t>
            </w:r>
          </w:p>
          <w:p w:rsidR="007E3322" w:rsidRDefault="007E3322" w:rsidP="00E96096">
            <w:pPr>
              <w:ind w:firstLine="6521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SECONDA PARTE</w:t>
            </w:r>
            <w:bookmarkStart w:id="0" w:name="_GoBack"/>
            <w:bookmarkEnd w:id="0"/>
          </w:p>
          <w:p w:rsidR="00C15DCE" w:rsidRPr="00C15DCE" w:rsidRDefault="00C15DCE" w:rsidP="00E96096">
            <w:pPr>
              <w:ind w:firstLine="652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(entro il 30 settembre 2018)</w:t>
            </w:r>
          </w:p>
          <w:p w:rsidR="00AC4C5C" w:rsidRPr="00A51A87" w:rsidRDefault="00AC4C5C" w:rsidP="009B4796">
            <w:pPr>
              <w:tabs>
                <w:tab w:val="left" w:pos="3030"/>
                <w:tab w:val="left" w:pos="5078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51A87" w:rsidRPr="00BD341F" w:rsidRDefault="00A51A87" w:rsidP="00A51A87">
      <w:pPr>
        <w:tabs>
          <w:tab w:val="left" w:pos="5812"/>
        </w:tabs>
        <w:ind w:right="-1"/>
        <w:jc w:val="center"/>
        <w:rPr>
          <w:rFonts w:cstheme="minorHAnsi"/>
          <w:szCs w:val="22"/>
        </w:rPr>
      </w:pPr>
      <w:r w:rsidRPr="00BD341F">
        <w:rPr>
          <w:rFonts w:cstheme="minorHAnsi"/>
          <w:szCs w:val="22"/>
        </w:rPr>
        <w:t xml:space="preserve">(da inviare tramite PEC all'indirizzo autonomielocali@certregione.fvg.it) </w:t>
      </w:r>
    </w:p>
    <w:p w:rsidR="00A51A87" w:rsidRPr="00BD341F" w:rsidRDefault="00A51A87" w:rsidP="00A51A87">
      <w:pPr>
        <w:spacing w:line="320" w:lineRule="exact"/>
        <w:ind w:left="4820"/>
        <w:rPr>
          <w:rFonts w:cstheme="minorHAnsi"/>
          <w:szCs w:val="22"/>
        </w:rPr>
      </w:pPr>
    </w:p>
    <w:p w:rsidR="00A51A87" w:rsidRPr="00BD341F" w:rsidRDefault="00A51A87" w:rsidP="00A51A87">
      <w:pPr>
        <w:ind w:left="3686"/>
        <w:rPr>
          <w:rFonts w:cstheme="minorHAnsi"/>
          <w:szCs w:val="22"/>
        </w:rPr>
      </w:pPr>
      <w:r w:rsidRPr="00BD341F">
        <w:rPr>
          <w:rFonts w:cstheme="minorHAnsi"/>
          <w:szCs w:val="22"/>
        </w:rPr>
        <w:t>Alla Direzione centrale</w:t>
      </w:r>
    </w:p>
    <w:p w:rsidR="00A51A87" w:rsidRPr="00BD341F" w:rsidRDefault="00A51A87" w:rsidP="00A51A87">
      <w:pPr>
        <w:ind w:left="3686"/>
        <w:rPr>
          <w:rFonts w:cstheme="minorHAnsi"/>
          <w:szCs w:val="22"/>
        </w:rPr>
      </w:pPr>
      <w:r w:rsidRPr="00BD341F">
        <w:rPr>
          <w:rFonts w:cstheme="minorHAnsi"/>
          <w:szCs w:val="22"/>
        </w:rPr>
        <w:t>autonomie locali e coordinamento delle riforme</w:t>
      </w:r>
    </w:p>
    <w:p w:rsidR="00A51A87" w:rsidRPr="00BD341F" w:rsidRDefault="00A51A87" w:rsidP="00A51A87">
      <w:pPr>
        <w:ind w:left="3686"/>
        <w:rPr>
          <w:rFonts w:cstheme="minorHAnsi"/>
          <w:szCs w:val="22"/>
        </w:rPr>
      </w:pPr>
      <w:r w:rsidRPr="00BD341F">
        <w:rPr>
          <w:rFonts w:cstheme="minorHAnsi"/>
          <w:szCs w:val="22"/>
        </w:rPr>
        <w:t>Servizio affari istituzionali e locali</w:t>
      </w:r>
      <w:r w:rsidR="007E3322">
        <w:rPr>
          <w:rFonts w:cstheme="minorHAnsi"/>
          <w:szCs w:val="22"/>
        </w:rPr>
        <w:t xml:space="preserve"> </w:t>
      </w:r>
      <w:r w:rsidRPr="00BD341F">
        <w:rPr>
          <w:rFonts w:cstheme="minorHAnsi"/>
          <w:szCs w:val="22"/>
        </w:rPr>
        <w:t xml:space="preserve">polizia locale e sicurezza </w:t>
      </w:r>
    </w:p>
    <w:p w:rsidR="00A51A87" w:rsidRPr="00BD341F" w:rsidRDefault="00A51A87" w:rsidP="00A51A87">
      <w:pPr>
        <w:ind w:left="3686"/>
        <w:rPr>
          <w:rFonts w:cstheme="minorHAnsi"/>
          <w:szCs w:val="22"/>
        </w:rPr>
      </w:pPr>
      <w:r w:rsidRPr="00BD341F">
        <w:rPr>
          <w:rFonts w:cstheme="minorHAnsi"/>
          <w:szCs w:val="22"/>
        </w:rPr>
        <w:t xml:space="preserve">Via </w:t>
      </w:r>
      <w:proofErr w:type="spellStart"/>
      <w:r w:rsidRPr="00BD341F">
        <w:rPr>
          <w:rFonts w:cstheme="minorHAnsi"/>
          <w:szCs w:val="22"/>
        </w:rPr>
        <w:t>Sabbadini</w:t>
      </w:r>
      <w:proofErr w:type="spellEnd"/>
      <w:r w:rsidRPr="00BD341F">
        <w:rPr>
          <w:rFonts w:cstheme="minorHAnsi"/>
          <w:szCs w:val="22"/>
        </w:rPr>
        <w:t xml:space="preserve">, 31  </w:t>
      </w:r>
    </w:p>
    <w:p w:rsidR="00A51A87" w:rsidRPr="00BD341F" w:rsidRDefault="00A51A87" w:rsidP="00A51A87">
      <w:pPr>
        <w:ind w:left="3686"/>
        <w:rPr>
          <w:rFonts w:cstheme="minorHAnsi"/>
          <w:szCs w:val="22"/>
        </w:rPr>
      </w:pPr>
      <w:r w:rsidRPr="00BD341F">
        <w:rPr>
          <w:rFonts w:cstheme="minorHAnsi"/>
          <w:szCs w:val="22"/>
        </w:rPr>
        <w:t>33100   UDINE</w:t>
      </w:r>
    </w:p>
    <w:p w:rsidR="00A51A87" w:rsidRPr="00BD341F" w:rsidRDefault="00A51A87" w:rsidP="00A51A87">
      <w:pPr>
        <w:pStyle w:val="Rientrocorpodeltesto1"/>
        <w:spacing w:after="120" w:line="320" w:lineRule="exact"/>
        <w:ind w:hanging="567"/>
        <w:rPr>
          <w:rFonts w:ascii="DecimaWE Rg" w:hAnsi="DecimaWE Rg" w:cstheme="minorHAnsi"/>
          <w:sz w:val="22"/>
          <w:szCs w:val="22"/>
        </w:rPr>
      </w:pPr>
    </w:p>
    <w:p w:rsidR="00F97EA2" w:rsidRPr="00754831" w:rsidRDefault="00A51A87" w:rsidP="00893F65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BD341F">
        <w:rPr>
          <w:rFonts w:ascii="DecimaWE Rg" w:hAnsi="DecimaWE Rg" w:cstheme="minorHAnsi"/>
          <w:b/>
          <w:sz w:val="22"/>
          <w:szCs w:val="22"/>
        </w:rPr>
        <w:t>OGGETTO:</w:t>
      </w:r>
      <w:r w:rsidR="007E3322">
        <w:rPr>
          <w:rFonts w:ascii="DecimaWE Rg" w:hAnsi="DecimaWE Rg" w:cstheme="minorHAnsi"/>
          <w:b/>
          <w:bCs/>
          <w:sz w:val="22"/>
          <w:szCs w:val="22"/>
        </w:rPr>
        <w:t xml:space="preserve"> d</w:t>
      </w:r>
      <w:r w:rsidR="0059592E" w:rsidRPr="0059592E">
        <w:rPr>
          <w:rFonts w:ascii="DecimaWE Rg" w:hAnsi="DecimaWE Rg" w:cstheme="minorHAnsi"/>
          <w:b/>
          <w:bCs/>
          <w:sz w:val="22"/>
          <w:szCs w:val="22"/>
        </w:rPr>
        <w:t>ichiarazione ai sensi della LR 7/2000 art. 42</w:t>
      </w:r>
      <w:r w:rsidR="00754831">
        <w:rPr>
          <w:rFonts w:ascii="DecimaWE Rg" w:hAnsi="DecimaWE Rg" w:cstheme="minorHAnsi"/>
          <w:b/>
          <w:bCs/>
          <w:sz w:val="22"/>
          <w:szCs w:val="22"/>
        </w:rPr>
        <w:t xml:space="preserve"> </w:t>
      </w:r>
      <w:r w:rsidR="0059592E">
        <w:rPr>
          <w:rFonts w:ascii="DecimaWE Rg" w:hAnsi="DecimaWE Rg" w:cstheme="minorHAnsi"/>
          <w:b/>
          <w:bCs/>
          <w:sz w:val="22"/>
          <w:szCs w:val="22"/>
        </w:rPr>
        <w:t xml:space="preserve">per la </w:t>
      </w:r>
      <w:r w:rsidR="00754831">
        <w:rPr>
          <w:rFonts w:ascii="DecimaWE Rg" w:hAnsi="DecimaWE Rg" w:cstheme="minorHAnsi"/>
          <w:b/>
          <w:bCs/>
          <w:sz w:val="22"/>
          <w:szCs w:val="22"/>
        </w:rPr>
        <w:t>r</w:t>
      </w:r>
      <w:r w:rsidR="00E81563" w:rsidRPr="00066C6F">
        <w:rPr>
          <w:rFonts w:ascii="DecimaWE Rg" w:hAnsi="DecimaWE Rg" w:cstheme="minorHAnsi"/>
          <w:b/>
          <w:sz w:val="22"/>
          <w:szCs w:val="22"/>
        </w:rPr>
        <w:t xml:space="preserve">endicontazione </w:t>
      </w:r>
      <w:r w:rsidR="00893F65" w:rsidRPr="00066C6F">
        <w:rPr>
          <w:rFonts w:ascii="DecimaWE Rg" w:hAnsi="DecimaWE Rg" w:cstheme="minorHAnsi"/>
          <w:b/>
          <w:sz w:val="22"/>
          <w:szCs w:val="22"/>
        </w:rPr>
        <w:t xml:space="preserve">del contributo </w:t>
      </w:r>
      <w:r w:rsidR="00E24C1C" w:rsidRPr="00066C6F">
        <w:rPr>
          <w:rFonts w:ascii="DecimaWE Rg" w:hAnsi="DecimaWE Rg" w:cstheme="minorHAnsi"/>
          <w:b/>
          <w:sz w:val="22"/>
          <w:szCs w:val="22"/>
        </w:rPr>
        <w:t xml:space="preserve">regionale concesso in attuazione della </w:t>
      </w:r>
      <w:r w:rsidR="00893F65" w:rsidRPr="00066C6F">
        <w:rPr>
          <w:rFonts w:ascii="DecimaWE Rg" w:hAnsi="DecimaWE Rg" w:cstheme="minorHAnsi"/>
          <w:b/>
          <w:sz w:val="22"/>
          <w:szCs w:val="22"/>
        </w:rPr>
        <w:t>II</w:t>
      </w:r>
      <w:r w:rsidR="00A54A8A" w:rsidRPr="00066C6F">
        <w:rPr>
          <w:rFonts w:ascii="DecimaWE Rg" w:hAnsi="DecimaWE Rg" w:cstheme="minorHAnsi"/>
          <w:b/>
          <w:sz w:val="22"/>
          <w:szCs w:val="22"/>
        </w:rPr>
        <w:t xml:space="preserve"> S</w:t>
      </w:r>
      <w:r w:rsidR="00893F65" w:rsidRPr="00066C6F">
        <w:rPr>
          <w:rFonts w:ascii="DecimaWE Rg" w:hAnsi="DecimaWE Rg" w:cstheme="minorHAnsi"/>
          <w:b/>
          <w:sz w:val="22"/>
          <w:szCs w:val="22"/>
        </w:rPr>
        <w:t>ezione del Programma regionale di finanziamento in materia di politiche di sicurezza-anno 2015 (DGR n. 1310 del 3 luglio 2015)</w:t>
      </w:r>
      <w:r w:rsidR="0059592E">
        <w:rPr>
          <w:rFonts w:ascii="DecimaWE Rg" w:hAnsi="DecimaWE Rg" w:cstheme="minorHAnsi"/>
          <w:b/>
          <w:sz w:val="22"/>
          <w:szCs w:val="22"/>
        </w:rPr>
        <w:t xml:space="preserve"> relativamente alla realizzazione degli </w:t>
      </w:r>
      <w:r w:rsidR="00754831" w:rsidRPr="00066C6F">
        <w:rPr>
          <w:rFonts w:ascii="DecimaWE Rg" w:hAnsi="DecimaWE Rg" w:cstheme="minorHAnsi"/>
          <w:b/>
          <w:sz w:val="22"/>
          <w:szCs w:val="22"/>
        </w:rPr>
        <w:t>“Interventi relativi a progetti locali dei Comuni in materia di sicurezza - articolo 4, comma 1, lettera d) e articolo 14 della L.R. n. 9/2009</w:t>
      </w:r>
      <w:r w:rsidR="0059592E">
        <w:rPr>
          <w:rFonts w:ascii="DecimaWE Rg" w:hAnsi="DecimaWE Rg" w:cstheme="minorHAnsi"/>
          <w:b/>
          <w:sz w:val="22"/>
          <w:szCs w:val="22"/>
        </w:rPr>
        <w:t>”</w:t>
      </w:r>
      <w:r w:rsidR="00754831">
        <w:rPr>
          <w:rFonts w:ascii="DecimaWE Rg" w:hAnsi="DecimaWE Rg" w:cstheme="minorHAnsi"/>
          <w:b/>
          <w:sz w:val="22"/>
          <w:szCs w:val="22"/>
        </w:rPr>
        <w:t xml:space="preserve"> </w:t>
      </w:r>
      <w:r w:rsidR="00F97EA2" w:rsidRPr="00510E40">
        <w:rPr>
          <w:rFonts w:ascii="DecimaWE Rg" w:hAnsi="DecimaWE Rg" w:cstheme="minorHAnsi"/>
          <w:b/>
          <w:sz w:val="22"/>
          <w:szCs w:val="22"/>
          <w:u w:val="single"/>
        </w:rPr>
        <w:t>proroga</w:t>
      </w:r>
      <w:r w:rsidR="0059592E" w:rsidRPr="00510E40">
        <w:rPr>
          <w:rFonts w:ascii="DecimaWE Rg" w:hAnsi="DecimaWE Rg" w:cstheme="minorHAnsi"/>
          <w:b/>
          <w:sz w:val="22"/>
          <w:szCs w:val="22"/>
          <w:u w:val="single"/>
        </w:rPr>
        <w:t>ti ai sensi dell</w:t>
      </w:r>
      <w:r w:rsidR="00F97EA2" w:rsidRPr="00510E40">
        <w:rPr>
          <w:rFonts w:ascii="DecimaWE Rg" w:hAnsi="DecimaWE Rg" w:cstheme="minorHAnsi"/>
          <w:b/>
          <w:sz w:val="22"/>
          <w:szCs w:val="22"/>
          <w:u w:val="single"/>
        </w:rPr>
        <w:t>’art. 9 commi 43 e 44 della legge regionale n. 44/2017.</w:t>
      </w:r>
      <w:r w:rsidR="00F97EA2" w:rsidRPr="00F97EA2">
        <w:rPr>
          <w:rFonts w:ascii="DecimaWE Rg" w:hAnsi="DecimaWE Rg" w:cstheme="minorHAnsi"/>
          <w:b/>
          <w:sz w:val="22"/>
          <w:szCs w:val="22"/>
          <w:u w:val="single"/>
        </w:rPr>
        <w:t xml:space="preserve"> </w:t>
      </w:r>
      <w:r w:rsidR="00754831">
        <w:rPr>
          <w:rFonts w:ascii="DecimaWE Rg" w:hAnsi="DecimaWE Rg" w:cstheme="minorHAnsi"/>
          <w:b/>
          <w:sz w:val="22"/>
          <w:szCs w:val="22"/>
          <w:u w:val="single"/>
        </w:rPr>
        <w:t xml:space="preserve"> </w:t>
      </w:r>
    </w:p>
    <w:p w:rsidR="00E24C1C" w:rsidRPr="00066C6F" w:rsidRDefault="00E24C1C" w:rsidP="00A51A87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E81563" w:rsidRPr="00066C6F" w:rsidRDefault="00E81563" w:rsidP="00E81563">
      <w:pPr>
        <w:pStyle w:val="Rientrocorpodeltesto1"/>
        <w:spacing w:line="276" w:lineRule="auto"/>
        <w:ind w:left="0" w:firstLine="0"/>
        <w:rPr>
          <w:rFonts w:ascii="DecimaWE Rg" w:hAnsi="DecimaWE Rg" w:cstheme="minorHAnsi"/>
          <w:sz w:val="22"/>
          <w:szCs w:val="22"/>
        </w:rPr>
      </w:pPr>
      <w:r w:rsidRPr="00066C6F">
        <w:rPr>
          <w:rFonts w:ascii="DecimaWE Rg" w:hAnsi="DecimaWE Rg" w:cstheme="minorHAnsi"/>
          <w:sz w:val="22"/>
          <w:szCs w:val="22"/>
        </w:rPr>
        <w:t xml:space="preserve">Il sottoscritto </w:t>
      </w:r>
      <w:permStart w:id="1790389873" w:edGrp="everyone"/>
      <w:r w:rsidRPr="00066C6F">
        <w:rPr>
          <w:rFonts w:ascii="DecimaWE Rg" w:hAnsi="DecimaWE Rg" w:cstheme="minorHAnsi"/>
          <w:sz w:val="22"/>
          <w:szCs w:val="22"/>
        </w:rPr>
        <w:t>________________________________________________________________________________</w:t>
      </w:r>
      <w:permEnd w:id="1790389873"/>
      <w:r w:rsidRPr="00066C6F">
        <w:rPr>
          <w:rFonts w:ascii="DecimaWE Rg" w:hAnsi="DecimaWE Rg" w:cstheme="minorHAnsi"/>
          <w:sz w:val="22"/>
          <w:szCs w:val="22"/>
        </w:rPr>
        <w:t xml:space="preserve"> in qualità di funzionario responsabile del procedimento </w:t>
      </w:r>
    </w:p>
    <w:p w:rsidR="00E81563" w:rsidRPr="00066C6F" w:rsidRDefault="00E81563" w:rsidP="00E81563">
      <w:pPr>
        <w:pStyle w:val="Rientrocorpodeltesto1"/>
        <w:numPr>
          <w:ilvl w:val="0"/>
          <w:numId w:val="19"/>
        </w:numPr>
        <w:spacing w:line="276" w:lineRule="auto"/>
        <w:rPr>
          <w:rFonts w:ascii="DecimaWE Rg" w:hAnsi="DecimaWE Rg" w:cs="DecimaWE Rg"/>
          <w:sz w:val="22"/>
          <w:szCs w:val="22"/>
        </w:rPr>
      </w:pPr>
      <w:r w:rsidRPr="00066C6F">
        <w:rPr>
          <w:rFonts w:ascii="DecimaWE Rg" w:hAnsi="DecimaWE Rg" w:cstheme="minorHAnsi"/>
          <w:sz w:val="22"/>
          <w:szCs w:val="22"/>
        </w:rPr>
        <w:t>del</w:t>
      </w:r>
      <w:r w:rsidRPr="00066C6F">
        <w:rPr>
          <w:rFonts w:ascii="DecimaWE Rg" w:hAnsi="DecimaWE Rg" w:cs="DecimaWE Rg"/>
          <w:sz w:val="22"/>
          <w:szCs w:val="22"/>
        </w:rPr>
        <w:t xml:space="preserve"> </w:t>
      </w:r>
      <w:r w:rsidRPr="00066C6F">
        <w:rPr>
          <w:rFonts w:ascii="DecimaWE Rg" w:hAnsi="DecimaWE Rg" w:cstheme="minorHAnsi"/>
          <w:sz w:val="22"/>
          <w:szCs w:val="22"/>
        </w:rPr>
        <w:t xml:space="preserve">Comune di </w:t>
      </w:r>
      <w:permStart w:id="534003296" w:edGrp="everyone"/>
      <w:r w:rsidRPr="00066C6F">
        <w:rPr>
          <w:rFonts w:ascii="DecimaWE Rg" w:hAnsi="DecimaWE Rg" w:cstheme="minorHAnsi"/>
          <w:sz w:val="22"/>
          <w:szCs w:val="22"/>
        </w:rPr>
        <w:t xml:space="preserve"> </w:t>
      </w:r>
      <w:r w:rsidRPr="00066C6F">
        <w:rPr>
          <w:rFonts w:ascii="DecimaWE Rg" w:hAnsi="DecimaWE Rg" w:cs="DecimaWE Rg"/>
          <w:sz w:val="22"/>
          <w:szCs w:val="22"/>
        </w:rPr>
        <w:t xml:space="preserve">___________________________________________________________  </w:t>
      </w:r>
      <w:permEnd w:id="534003296"/>
    </w:p>
    <w:p w:rsidR="00E81563" w:rsidRPr="00066C6F" w:rsidRDefault="00E81563" w:rsidP="00E81563">
      <w:pPr>
        <w:pStyle w:val="Rientrocorpodeltesto1"/>
        <w:numPr>
          <w:ilvl w:val="0"/>
          <w:numId w:val="19"/>
        </w:numPr>
        <w:spacing w:line="276" w:lineRule="auto"/>
        <w:rPr>
          <w:rFonts w:ascii="DecimaWE Rg" w:hAnsi="DecimaWE Rg" w:cs="DecimaWE Rg"/>
          <w:sz w:val="22"/>
          <w:szCs w:val="22"/>
        </w:rPr>
      </w:pPr>
      <w:r w:rsidRPr="00066C6F">
        <w:rPr>
          <w:rFonts w:ascii="DecimaWE Rg" w:hAnsi="DecimaWE Rg" w:cstheme="minorHAnsi"/>
          <w:sz w:val="22"/>
          <w:szCs w:val="22"/>
        </w:rPr>
        <w:t>del</w:t>
      </w:r>
      <w:r w:rsidRPr="00066C6F">
        <w:rPr>
          <w:rFonts w:ascii="DecimaWE Rg" w:hAnsi="DecimaWE Rg" w:cs="DecimaWE Rg"/>
          <w:sz w:val="22"/>
          <w:szCs w:val="22"/>
        </w:rPr>
        <w:t xml:space="preserve"> </w:t>
      </w:r>
      <w:r w:rsidRPr="00066C6F">
        <w:rPr>
          <w:rFonts w:ascii="DecimaWE Rg" w:hAnsi="DecimaWE Rg" w:cstheme="minorHAnsi"/>
          <w:sz w:val="22"/>
          <w:szCs w:val="22"/>
        </w:rPr>
        <w:t xml:space="preserve">Comune di </w:t>
      </w:r>
      <w:permStart w:id="1385249230" w:edGrp="everyone"/>
      <w:r w:rsidRPr="00066C6F">
        <w:rPr>
          <w:rFonts w:ascii="DecimaWE Rg" w:hAnsi="DecimaWE Rg" w:cstheme="minorHAnsi"/>
          <w:sz w:val="22"/>
          <w:szCs w:val="22"/>
        </w:rPr>
        <w:t xml:space="preserve"> </w:t>
      </w:r>
      <w:r w:rsidRPr="00066C6F">
        <w:rPr>
          <w:rFonts w:ascii="DecimaWE Rg" w:hAnsi="DecimaWE Rg" w:cs="DecimaWE Rg"/>
          <w:sz w:val="22"/>
          <w:szCs w:val="22"/>
        </w:rPr>
        <w:t xml:space="preserve">___________________________________________________________  </w:t>
      </w:r>
      <w:permEnd w:id="1385249230"/>
    </w:p>
    <w:p w:rsidR="007E3322" w:rsidRDefault="00E81563" w:rsidP="00E81563">
      <w:pPr>
        <w:spacing w:line="276" w:lineRule="auto"/>
        <w:ind w:right="142"/>
        <w:jc w:val="both"/>
        <w:rPr>
          <w:rFonts w:cs="DecimaWE Rg"/>
          <w:szCs w:val="22"/>
        </w:rPr>
      </w:pPr>
      <w:r w:rsidRPr="00066C6F">
        <w:rPr>
          <w:rFonts w:cs="DecimaWE Rg"/>
          <w:szCs w:val="22"/>
        </w:rPr>
        <w:t>capofila della forma collaborativa per lo svolgimento associato del servizio di polizia locale tra i</w:t>
      </w:r>
      <w:r w:rsidR="007E3322">
        <w:rPr>
          <w:rFonts w:cs="DecimaWE Rg"/>
          <w:szCs w:val="22"/>
        </w:rPr>
        <w:t xml:space="preserve"> Comuni di</w:t>
      </w:r>
      <w:r w:rsidR="007E3322" w:rsidRPr="00066C6F">
        <w:rPr>
          <w:rStyle w:val="Rimandonotaapidipagina"/>
          <w:rFonts w:cs="DecimaWE Rg"/>
          <w:szCs w:val="22"/>
        </w:rPr>
        <w:footnoteReference w:id="1"/>
      </w:r>
    </w:p>
    <w:p w:rsidR="00E81563" w:rsidRPr="00066C6F" w:rsidRDefault="00E81563" w:rsidP="00E81563">
      <w:pPr>
        <w:spacing w:line="276" w:lineRule="auto"/>
        <w:ind w:right="142"/>
        <w:jc w:val="both"/>
        <w:rPr>
          <w:rFonts w:cs="DecimaWE Rg"/>
          <w:szCs w:val="22"/>
        </w:rPr>
      </w:pPr>
      <w:permStart w:id="1125863230" w:edGrp="everyone"/>
      <w:r w:rsidRPr="00066C6F">
        <w:rPr>
          <w:rFonts w:cs="DecimaWE Rg"/>
          <w:szCs w:val="22"/>
        </w:rPr>
        <w:t>___________________________________________</w:t>
      </w:r>
      <w:r w:rsidR="00BD341F" w:rsidRPr="00066C6F">
        <w:rPr>
          <w:rFonts w:cs="DecimaWE Rg"/>
          <w:szCs w:val="22"/>
        </w:rPr>
        <w:t>__</w:t>
      </w:r>
      <w:r w:rsidRPr="00066C6F">
        <w:rPr>
          <w:rFonts w:cs="DecimaWE Rg"/>
          <w:szCs w:val="22"/>
        </w:rPr>
        <w:t>___________________________________</w:t>
      </w:r>
      <w:r w:rsidR="007E3322">
        <w:rPr>
          <w:rFonts w:cs="DecimaWE Rg"/>
          <w:szCs w:val="22"/>
        </w:rPr>
        <w:t>___________________</w:t>
      </w:r>
      <w:r w:rsidRPr="00066C6F">
        <w:rPr>
          <w:rFonts w:cs="DecimaWE Rg"/>
          <w:szCs w:val="22"/>
        </w:rPr>
        <w:t>___</w:t>
      </w:r>
    </w:p>
    <w:p w:rsidR="00E81563" w:rsidRPr="00066C6F" w:rsidRDefault="00E81563" w:rsidP="00E81563">
      <w:pPr>
        <w:spacing w:line="360" w:lineRule="auto"/>
        <w:ind w:right="142"/>
        <w:jc w:val="both"/>
        <w:rPr>
          <w:rFonts w:cs="DecimaWE Rg"/>
          <w:szCs w:val="22"/>
        </w:rPr>
      </w:pPr>
      <w:r w:rsidRPr="00066C6F">
        <w:rPr>
          <w:rFonts w:cs="DecimaWE Rg"/>
          <w:szCs w:val="22"/>
        </w:rPr>
        <w:t>______________________________________________________________________________________________________</w:t>
      </w:r>
    </w:p>
    <w:permEnd w:id="1125863230"/>
    <w:p w:rsidR="00E40A6B" w:rsidRPr="001548C2" w:rsidRDefault="00E40A6B" w:rsidP="00E40A6B">
      <w:pPr>
        <w:pStyle w:val="Rientrocorpodeltesto1"/>
        <w:numPr>
          <w:ilvl w:val="0"/>
          <w:numId w:val="19"/>
        </w:numPr>
        <w:spacing w:line="276" w:lineRule="auto"/>
        <w:ind w:left="0" w:firstLine="284"/>
        <w:rPr>
          <w:rFonts w:ascii="DecimaWE Rg" w:hAnsi="DecimaWE Rg" w:cs="DecimaWE Rg"/>
          <w:sz w:val="22"/>
          <w:szCs w:val="22"/>
        </w:rPr>
      </w:pPr>
      <w:r w:rsidRPr="001548C2">
        <w:rPr>
          <w:rFonts w:ascii="DecimaWE Rg" w:hAnsi="DecimaWE Rg" w:cstheme="minorHAnsi"/>
          <w:sz w:val="22"/>
          <w:szCs w:val="22"/>
        </w:rPr>
        <w:t xml:space="preserve">dell’Unione territoriale intercomunale </w:t>
      </w:r>
      <w:permStart w:id="1159862378" w:edGrp="everyone"/>
      <w:r w:rsidRPr="001548C2">
        <w:rPr>
          <w:rFonts w:ascii="DecimaWE Rg" w:hAnsi="DecimaWE Rg" w:cstheme="minorHAnsi"/>
          <w:sz w:val="22"/>
          <w:szCs w:val="22"/>
        </w:rPr>
        <w:t xml:space="preserve"> </w:t>
      </w:r>
      <w:r w:rsidRPr="001548C2">
        <w:rPr>
          <w:rFonts w:ascii="DecimaWE Rg" w:hAnsi="DecimaWE Rg" w:cs="DecimaWE Rg"/>
          <w:sz w:val="22"/>
          <w:szCs w:val="22"/>
        </w:rPr>
        <w:t xml:space="preserve">__________________________________________________ </w:t>
      </w:r>
      <w:permEnd w:id="1159862378"/>
      <w:r w:rsidRPr="001548C2">
        <w:rPr>
          <w:rFonts w:ascii="DecimaWE Rg" w:hAnsi="DecimaWE Rg" w:cstheme="minorHAnsi"/>
          <w:sz w:val="22"/>
          <w:szCs w:val="22"/>
        </w:rPr>
        <w:t xml:space="preserve"> che svolge le funzioni di polizia locale già di competenza del Comune di</w:t>
      </w:r>
      <w:r>
        <w:rPr>
          <w:rFonts w:ascii="DecimaWE Rg" w:hAnsi="DecimaWE Rg" w:cstheme="minorHAnsi"/>
          <w:sz w:val="22"/>
          <w:szCs w:val="22"/>
        </w:rPr>
        <w:t xml:space="preserve"> </w:t>
      </w:r>
      <w:r w:rsidRPr="001548C2">
        <w:rPr>
          <w:rFonts w:ascii="DecimaWE Rg" w:hAnsi="DecimaWE Rg" w:cstheme="minorHAnsi"/>
          <w:sz w:val="22"/>
          <w:szCs w:val="22"/>
        </w:rPr>
        <w:t xml:space="preserve">  </w:t>
      </w:r>
      <w:permStart w:id="1788835847" w:edGrp="everyone"/>
      <w:r w:rsidRPr="001548C2">
        <w:rPr>
          <w:rFonts w:ascii="DecimaWE Rg" w:hAnsi="DecimaWE Rg" w:cstheme="minorHAnsi"/>
          <w:sz w:val="22"/>
          <w:szCs w:val="22"/>
        </w:rPr>
        <w:t xml:space="preserve"> </w:t>
      </w:r>
      <w:r w:rsidRPr="001548C2">
        <w:rPr>
          <w:rFonts w:ascii="DecimaWE Rg" w:hAnsi="DecimaWE Rg" w:cs="DecimaWE Rg"/>
          <w:sz w:val="22"/>
          <w:szCs w:val="22"/>
        </w:rPr>
        <w:t>_______________</w:t>
      </w:r>
      <w:r>
        <w:rPr>
          <w:rFonts w:ascii="DecimaWE Rg" w:hAnsi="DecimaWE Rg" w:cs="DecimaWE Rg"/>
          <w:sz w:val="22"/>
          <w:szCs w:val="22"/>
        </w:rPr>
        <w:t>_______</w:t>
      </w:r>
      <w:r w:rsidRPr="001548C2">
        <w:rPr>
          <w:rFonts w:ascii="DecimaWE Rg" w:hAnsi="DecimaWE Rg" w:cs="DecimaWE Rg"/>
          <w:sz w:val="22"/>
          <w:szCs w:val="22"/>
        </w:rPr>
        <w:t xml:space="preserve">_______________________ </w:t>
      </w:r>
      <w:permEnd w:id="1788835847"/>
    </w:p>
    <w:p w:rsidR="00E81563" w:rsidRDefault="00E81563" w:rsidP="00E81563">
      <w:pPr>
        <w:tabs>
          <w:tab w:val="left" w:pos="9072"/>
        </w:tabs>
        <w:spacing w:after="120" w:line="320" w:lineRule="exact"/>
        <w:jc w:val="both"/>
        <w:rPr>
          <w:szCs w:val="22"/>
        </w:rPr>
      </w:pPr>
      <w:r w:rsidRPr="00066C6F">
        <w:rPr>
          <w:szCs w:val="22"/>
        </w:rPr>
        <w:t xml:space="preserve">beneficiario del contributo complessivo di  </w:t>
      </w:r>
      <w:permStart w:id="1399662436" w:edGrp="everyone"/>
      <w:r w:rsidRPr="00066C6F">
        <w:rPr>
          <w:szCs w:val="22"/>
        </w:rPr>
        <w:t>€</w:t>
      </w:r>
      <w:r w:rsidR="007E3322">
        <w:rPr>
          <w:szCs w:val="22"/>
        </w:rPr>
        <w:t>_____________________</w:t>
      </w:r>
    </w:p>
    <w:permEnd w:id="1399662436"/>
    <w:p w:rsidR="00E81563" w:rsidRDefault="00E81563" w:rsidP="00E81563">
      <w:pPr>
        <w:spacing w:line="360" w:lineRule="auto"/>
        <w:jc w:val="center"/>
        <w:rPr>
          <w:rFonts w:cs="DecimaWE Rg"/>
          <w:b/>
          <w:szCs w:val="22"/>
        </w:rPr>
      </w:pPr>
      <w:r w:rsidRPr="00066C6F">
        <w:rPr>
          <w:rFonts w:cs="DecimaWE Rg"/>
          <w:b/>
          <w:szCs w:val="22"/>
        </w:rPr>
        <w:t>D I C H I A R A</w:t>
      </w:r>
      <w:r w:rsidR="00754831" w:rsidRPr="00754831">
        <w:rPr>
          <w:rFonts w:cstheme="minorHAnsi"/>
          <w:b/>
          <w:szCs w:val="22"/>
        </w:rPr>
        <w:t xml:space="preserve"> </w:t>
      </w:r>
    </w:p>
    <w:p w:rsidR="00064091" w:rsidRPr="007E3322" w:rsidRDefault="000B5E66" w:rsidP="007161C8">
      <w:pPr>
        <w:pStyle w:val="Rientrocorpodeltesto1"/>
        <w:numPr>
          <w:ilvl w:val="3"/>
          <w:numId w:val="14"/>
        </w:numPr>
        <w:tabs>
          <w:tab w:val="clear" w:pos="2520"/>
        </w:tabs>
        <w:spacing w:after="120" w:line="320" w:lineRule="exact"/>
        <w:ind w:left="426"/>
        <w:rPr>
          <w:rFonts w:ascii="DecimaWE Rg" w:hAnsi="DecimaWE Rg" w:cstheme="minorHAnsi"/>
          <w:sz w:val="22"/>
          <w:vertAlign w:val="superscript"/>
        </w:rPr>
      </w:pPr>
      <w:r>
        <w:rPr>
          <w:rFonts w:ascii="DecimaWE Rg" w:hAnsi="DecimaWE Rg" w:cstheme="minorHAnsi"/>
          <w:sz w:val="22"/>
        </w:rPr>
        <w:t>che il</w:t>
      </w:r>
      <w:r w:rsidR="00E81563" w:rsidRPr="00066C6F">
        <w:rPr>
          <w:rFonts w:ascii="DecimaWE Rg" w:hAnsi="DecimaWE Rg" w:cstheme="minorHAnsi"/>
          <w:sz w:val="22"/>
        </w:rPr>
        <w:t xml:space="preserve"> contributo </w:t>
      </w:r>
      <w:r w:rsidR="00C0693C">
        <w:rPr>
          <w:rFonts w:ascii="DecimaWE Rg" w:hAnsi="DecimaWE Rg" w:cstheme="minorHAnsi"/>
          <w:sz w:val="22"/>
        </w:rPr>
        <w:t>concesso</w:t>
      </w:r>
      <w:r w:rsidR="00031088" w:rsidRPr="00066C6F">
        <w:rPr>
          <w:rFonts w:ascii="DecimaWE Rg" w:hAnsi="DecimaWE Rg" w:cstheme="minorHAnsi"/>
          <w:sz w:val="22"/>
        </w:rPr>
        <w:t xml:space="preserve"> con il decreto del Direttore </w:t>
      </w:r>
      <w:r w:rsidR="00172EFD" w:rsidRPr="00066C6F">
        <w:rPr>
          <w:rFonts w:ascii="DecimaWE Rg" w:hAnsi="DecimaWE Rg" w:cstheme="minorHAnsi"/>
          <w:sz w:val="22"/>
        </w:rPr>
        <w:t xml:space="preserve">del Servizio affari istituzionali e locali, polizia locale e sicurezza </w:t>
      </w:r>
      <w:r w:rsidR="00DF6EBB" w:rsidRPr="00066C6F">
        <w:rPr>
          <w:rFonts w:ascii="DecimaWE Rg" w:hAnsi="DecimaWE Rg" w:cstheme="minorHAnsi"/>
          <w:sz w:val="22"/>
        </w:rPr>
        <w:t>n.</w:t>
      </w:r>
      <w:r w:rsidR="00172EFD" w:rsidRPr="00066C6F">
        <w:rPr>
          <w:rFonts w:ascii="DecimaWE Rg" w:hAnsi="DecimaWE Rg" w:cstheme="minorHAnsi"/>
          <w:sz w:val="22"/>
        </w:rPr>
        <w:t xml:space="preserve">1545 del 30 novembre 2015, </w:t>
      </w:r>
      <w:r w:rsidR="00031088" w:rsidRPr="00066C6F">
        <w:rPr>
          <w:rFonts w:ascii="DecimaWE Rg" w:hAnsi="DecimaWE Rg" w:cstheme="minorHAnsi"/>
          <w:sz w:val="22"/>
        </w:rPr>
        <w:t>in attuazione della II sezione del Programma regionale di finanziamento in materia di politiche di sicurezza-anno 2015 (DGR n. 1310 del 3 luglio 2015): “Interventi relativi a progetti locali d</w:t>
      </w:r>
      <w:r w:rsidR="00930AA3" w:rsidRPr="00066C6F">
        <w:rPr>
          <w:rFonts w:ascii="DecimaWE Rg" w:hAnsi="DecimaWE Rg" w:cstheme="minorHAnsi"/>
          <w:sz w:val="22"/>
        </w:rPr>
        <w:t>ei</w:t>
      </w:r>
      <w:r w:rsidR="00031088" w:rsidRPr="00066C6F">
        <w:rPr>
          <w:rFonts w:ascii="DecimaWE Rg" w:hAnsi="DecimaWE Rg" w:cstheme="minorHAnsi"/>
          <w:sz w:val="22"/>
        </w:rPr>
        <w:t xml:space="preserve"> Comuni </w:t>
      </w:r>
      <w:r w:rsidR="00930AA3" w:rsidRPr="00066C6F">
        <w:rPr>
          <w:rFonts w:ascii="DecimaWE Rg" w:hAnsi="DecimaWE Rg" w:cstheme="minorHAnsi"/>
          <w:sz w:val="22"/>
        </w:rPr>
        <w:t>i</w:t>
      </w:r>
      <w:r w:rsidR="00031088" w:rsidRPr="00066C6F">
        <w:rPr>
          <w:rFonts w:ascii="DecimaWE Rg" w:hAnsi="DecimaWE Rg" w:cstheme="minorHAnsi"/>
          <w:sz w:val="22"/>
        </w:rPr>
        <w:t>n materia di sicurezza - articolo 4,comma 1, lettera d) e articolo 14 della L.R. n. 9/2009”</w:t>
      </w:r>
      <w:r w:rsidR="00B64BF4" w:rsidRPr="00066C6F">
        <w:rPr>
          <w:rFonts w:ascii="DecimaWE Rg" w:hAnsi="DecimaWE Rg" w:cstheme="minorHAnsi"/>
          <w:sz w:val="22"/>
        </w:rPr>
        <w:t xml:space="preserve"> è stato utilizzato</w:t>
      </w:r>
      <w:r>
        <w:rPr>
          <w:rFonts w:ascii="DecimaWE Rg" w:hAnsi="DecimaWE Rg" w:cstheme="minorHAnsi"/>
          <w:sz w:val="22"/>
        </w:rPr>
        <w:t xml:space="preserve"> in conformità </w:t>
      </w:r>
      <w:r w:rsidR="00064091" w:rsidRPr="00066C6F">
        <w:rPr>
          <w:rFonts w:ascii="DecimaWE Rg" w:hAnsi="DecimaWE Rg" w:cstheme="minorHAnsi"/>
          <w:sz w:val="22"/>
        </w:rPr>
        <w:t xml:space="preserve">a quanto descritto nella domanda di contributo (e successive modifiche autorizzate dal Servizio competente in corso di realizzazione </w:t>
      </w:r>
      <w:r w:rsidR="002C09C2">
        <w:rPr>
          <w:rFonts w:ascii="DecimaWE Rg" w:hAnsi="DecimaWE Rg" w:cstheme="minorHAnsi"/>
          <w:sz w:val="22"/>
        </w:rPr>
        <w:t>degli interventi</w:t>
      </w:r>
      <w:r w:rsidR="00064091" w:rsidRPr="00066C6F">
        <w:rPr>
          <w:rFonts w:ascii="DecimaWE Rg" w:hAnsi="DecimaWE Rg" w:cstheme="minorHAnsi"/>
          <w:sz w:val="22"/>
        </w:rPr>
        <w:t xml:space="preserve">) </w:t>
      </w:r>
    </w:p>
    <w:p w:rsidR="007E3322" w:rsidRPr="00066C6F" w:rsidRDefault="007E3322" w:rsidP="007161C8">
      <w:pPr>
        <w:pStyle w:val="Rientrocorpodeltesto1"/>
        <w:numPr>
          <w:ilvl w:val="3"/>
          <w:numId w:val="14"/>
        </w:numPr>
        <w:tabs>
          <w:tab w:val="clear" w:pos="2520"/>
        </w:tabs>
        <w:spacing w:after="120" w:line="320" w:lineRule="exact"/>
        <w:ind w:left="426"/>
        <w:rPr>
          <w:rFonts w:ascii="DecimaWE Rg" w:hAnsi="DecimaWE Rg" w:cstheme="minorHAnsi"/>
          <w:sz w:val="22"/>
          <w:vertAlign w:val="superscript"/>
        </w:rPr>
      </w:pPr>
      <w:r>
        <w:rPr>
          <w:rFonts w:ascii="DecimaWE Rg" w:hAnsi="DecimaWE Rg" w:cstheme="minorHAnsi"/>
          <w:sz w:val="22"/>
        </w:rPr>
        <w:t>di aver presentato</w:t>
      </w:r>
      <w:r w:rsidRPr="007E3322">
        <w:rPr>
          <w:rFonts w:ascii="DecimaWE Rg" w:hAnsi="DecimaWE Rg" w:cstheme="minorHAnsi"/>
          <w:sz w:val="22"/>
        </w:rPr>
        <w:t xml:space="preserve"> </w:t>
      </w:r>
      <w:r>
        <w:rPr>
          <w:rFonts w:ascii="DecimaWE Rg" w:hAnsi="DecimaWE Rg" w:cstheme="minorHAnsi"/>
          <w:sz w:val="22"/>
        </w:rPr>
        <w:t>la prima parte del rendiconto entro il 28 febbraio 2018 per le spese sostenute entro il 31 dicembre 2017;</w:t>
      </w:r>
    </w:p>
    <w:p w:rsidR="00A83F61" w:rsidRPr="003753F3" w:rsidRDefault="00A83F61" w:rsidP="00B64BF4">
      <w:pPr>
        <w:pStyle w:val="Rientrocorpodeltesto"/>
        <w:numPr>
          <w:ilvl w:val="0"/>
          <w:numId w:val="14"/>
        </w:numPr>
        <w:spacing w:after="120" w:line="320" w:lineRule="exact"/>
        <w:rPr>
          <w:rFonts w:ascii="DecimaWE Rg" w:hAnsi="DecimaWE Rg"/>
          <w:sz w:val="22"/>
        </w:rPr>
      </w:pPr>
      <w:r>
        <w:rPr>
          <w:rFonts w:ascii="DecimaWE Rg" w:hAnsi="DecimaWE Rg" w:cstheme="minorHAnsi"/>
          <w:sz w:val="22"/>
        </w:rPr>
        <w:lastRenderedPageBreak/>
        <w:t xml:space="preserve">che le spese per le quali è stata </w:t>
      </w:r>
      <w:r w:rsidR="008B211B">
        <w:rPr>
          <w:rFonts w:ascii="DecimaWE Rg" w:hAnsi="DecimaWE Rg" w:cstheme="minorHAnsi"/>
          <w:sz w:val="22"/>
        </w:rPr>
        <w:t>richiesta</w:t>
      </w:r>
      <w:r>
        <w:rPr>
          <w:rFonts w:ascii="DecimaWE Rg" w:hAnsi="DecimaWE Rg" w:cstheme="minorHAnsi"/>
          <w:sz w:val="22"/>
        </w:rPr>
        <w:t xml:space="preserve"> la proroga della rendicontazione ai sensi </w:t>
      </w:r>
      <w:r w:rsidRPr="003A6BF5">
        <w:rPr>
          <w:rFonts w:ascii="DecimaWE Rg" w:hAnsi="DecimaWE Rg" w:cstheme="minorHAnsi"/>
          <w:sz w:val="22"/>
        </w:rPr>
        <w:t>dell’art. 9 commi 43 e 44 della legge regionale n. 44/2017</w:t>
      </w:r>
      <w:r>
        <w:rPr>
          <w:rFonts w:ascii="DecimaWE Rg" w:hAnsi="DecimaWE Rg" w:cstheme="minorHAnsi"/>
          <w:sz w:val="22"/>
        </w:rPr>
        <w:t xml:space="preserve"> </w:t>
      </w:r>
      <w:r w:rsidR="00870909">
        <w:rPr>
          <w:rFonts w:ascii="DecimaWE Rg" w:hAnsi="DecimaWE Rg" w:cstheme="minorHAnsi"/>
          <w:sz w:val="22"/>
        </w:rPr>
        <w:t xml:space="preserve">sono </w:t>
      </w:r>
      <w:r>
        <w:rPr>
          <w:rFonts w:ascii="DecimaWE Rg" w:hAnsi="DecimaWE Rg" w:cstheme="minorHAnsi"/>
          <w:sz w:val="22"/>
        </w:rPr>
        <w:t xml:space="preserve">state </w:t>
      </w:r>
      <w:r w:rsidR="008B211B">
        <w:rPr>
          <w:rFonts w:ascii="DecimaWE Rg" w:hAnsi="DecimaWE Rg" w:cstheme="minorHAnsi"/>
          <w:sz w:val="22"/>
        </w:rPr>
        <w:t xml:space="preserve">regolarmente sostenute entro il 30 giugno 2018 </w:t>
      </w:r>
      <w:r>
        <w:rPr>
          <w:rFonts w:ascii="DecimaWE Rg" w:hAnsi="DecimaWE Rg" w:cstheme="minorHAnsi"/>
          <w:sz w:val="22"/>
        </w:rPr>
        <w:t>per</w:t>
      </w:r>
      <w:r w:rsidR="008B211B">
        <w:rPr>
          <w:rFonts w:ascii="DecimaWE Rg" w:hAnsi="DecimaWE Rg" w:cstheme="minorHAnsi"/>
          <w:sz w:val="22"/>
        </w:rPr>
        <w:t xml:space="preserve"> i seguenti interventi</w:t>
      </w:r>
      <w:r>
        <w:rPr>
          <w:rFonts w:ascii="DecimaWE Rg" w:hAnsi="DecimaWE Rg" w:cstheme="minorHAnsi"/>
          <w:sz w:val="22"/>
        </w:rPr>
        <w:t xml:space="preserve"> </w:t>
      </w:r>
      <w:r w:rsidR="008B211B">
        <w:rPr>
          <w:rFonts w:ascii="DecimaWE Rg" w:hAnsi="DecimaWE Rg" w:cstheme="minorHAnsi"/>
          <w:sz w:val="22"/>
        </w:rPr>
        <w:t>per i quali si allega inoltre una breve relazione descrittiva e, qualora previsto il Certificato di regolare esecuzione</w:t>
      </w:r>
      <w:r w:rsidR="008B211B" w:rsidRPr="00066C6F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="008B211B" w:rsidRPr="00066C6F">
        <w:rPr>
          <w:rFonts w:ascii="DecimaWE Rg" w:hAnsi="DecimaWE Rg" w:cstheme="minorHAnsi"/>
          <w:sz w:val="22"/>
        </w:rPr>
        <w:t>:</w:t>
      </w:r>
    </w:p>
    <w:tbl>
      <w:tblPr>
        <w:tblStyle w:val="Grigliatabella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985"/>
      </w:tblGrid>
      <w:tr w:rsidR="003A6BF5" w:rsidRPr="00066C6F" w:rsidTr="003753F3">
        <w:tc>
          <w:tcPr>
            <w:tcW w:w="7229" w:type="dxa"/>
            <w:gridSpan w:val="2"/>
            <w:vAlign w:val="center"/>
          </w:tcPr>
          <w:p w:rsidR="003A6BF5" w:rsidRPr="00066C6F" w:rsidRDefault="00064091" w:rsidP="00512369">
            <w:pPr>
              <w:spacing w:after="120" w:line="320" w:lineRule="exact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INTERVENTI FINANZIATI</w:t>
            </w:r>
          </w:p>
        </w:tc>
        <w:tc>
          <w:tcPr>
            <w:tcW w:w="1985" w:type="dxa"/>
            <w:vMerge w:val="restart"/>
            <w:vAlign w:val="center"/>
          </w:tcPr>
          <w:p w:rsidR="003A6BF5" w:rsidRPr="00066C6F" w:rsidRDefault="003A6BF5" w:rsidP="00251424">
            <w:pPr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 xml:space="preserve">Spese sostenute entro il 30 giugno </w:t>
            </w:r>
            <w:r w:rsidR="00064091">
              <w:rPr>
                <w:rFonts w:eastAsia="Times New Roman" w:cstheme="minorHAnsi"/>
                <w:b/>
                <w:bCs/>
                <w:lang w:eastAsia="it-IT"/>
              </w:rPr>
              <w:t>201</w:t>
            </w:r>
            <w:r w:rsidR="00251424">
              <w:rPr>
                <w:rFonts w:eastAsia="Times New Roman" w:cstheme="minorHAnsi"/>
                <w:b/>
                <w:bCs/>
                <w:lang w:eastAsia="it-IT"/>
              </w:rPr>
              <w:t>8</w:t>
            </w:r>
          </w:p>
        </w:tc>
      </w:tr>
      <w:tr w:rsidR="003A6BF5" w:rsidRPr="00066C6F" w:rsidTr="007E3322">
        <w:trPr>
          <w:trHeight w:val="525"/>
        </w:trPr>
        <w:tc>
          <w:tcPr>
            <w:tcW w:w="567" w:type="dxa"/>
          </w:tcPr>
          <w:p w:rsidR="003A6BF5" w:rsidRPr="00066C6F" w:rsidRDefault="003A6BF5" w:rsidP="00512369"/>
        </w:tc>
        <w:tc>
          <w:tcPr>
            <w:tcW w:w="6662" w:type="dxa"/>
          </w:tcPr>
          <w:p w:rsidR="003A6BF5" w:rsidRPr="00066C6F" w:rsidRDefault="003A6BF5" w:rsidP="00B64BF4">
            <w:r w:rsidRPr="00066C6F">
              <w:rPr>
                <w:rFonts w:eastAsia="Times New Roman" w:cstheme="minorHAnsi"/>
                <w:b/>
                <w:bCs/>
                <w:lang w:eastAsia="it-IT"/>
              </w:rPr>
              <w:t>2.1.a. manutenzione straordinaria di impianti di videosorveglianza e relativi collegamenti:</w:t>
            </w:r>
          </w:p>
        </w:tc>
        <w:tc>
          <w:tcPr>
            <w:tcW w:w="1985" w:type="dxa"/>
            <w:vMerge/>
          </w:tcPr>
          <w:p w:rsidR="003A6BF5" w:rsidRPr="00066C6F" w:rsidRDefault="003A6BF5" w:rsidP="00512369"/>
        </w:tc>
      </w:tr>
      <w:tr w:rsidR="003A6BF5" w:rsidRPr="00066C6F" w:rsidTr="007E3322">
        <w:trPr>
          <w:trHeight w:val="836"/>
        </w:trPr>
        <w:tc>
          <w:tcPr>
            <w:tcW w:w="567" w:type="dxa"/>
            <w:vAlign w:val="center"/>
          </w:tcPr>
          <w:p w:rsidR="003A6BF5" w:rsidRPr="00066C6F" w:rsidRDefault="003A6BF5" w:rsidP="001B41B8">
            <w:pPr>
              <w:tabs>
                <w:tab w:val="left" w:pos="9072"/>
              </w:tabs>
              <w:spacing w:after="120" w:line="32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ermStart w:id="301090607" w:edGrp="everyone"/>
            <w:r>
              <w:rPr>
                <w:rFonts w:cstheme="minorHAnsi"/>
                <w:szCs w:val="22"/>
              </w:rPr>
              <w:t>_</w:t>
            </w:r>
            <w:r w:rsidRPr="00066C6F">
              <w:rPr>
                <w:rFonts w:cstheme="minorHAnsi"/>
                <w:szCs w:val="22"/>
              </w:rPr>
              <w:t>_</w:t>
            </w:r>
            <w:permEnd w:id="301090607"/>
          </w:p>
        </w:tc>
        <w:tc>
          <w:tcPr>
            <w:tcW w:w="6662" w:type="dxa"/>
          </w:tcPr>
          <w:p w:rsidR="003A6BF5" w:rsidRPr="00066C6F" w:rsidRDefault="003A6BF5" w:rsidP="00B64BF4">
            <w:pPr>
              <w:autoSpaceDE w:val="0"/>
              <w:autoSpaceDN w:val="0"/>
              <w:adjustRightInd w:val="0"/>
              <w:jc w:val="both"/>
            </w:pPr>
            <w:r w:rsidRPr="00066C6F">
              <w:rPr>
                <w:rFonts w:eastAsia="Times New Roman" w:cstheme="minorHAnsi"/>
                <w:color w:val="000000"/>
                <w:lang w:eastAsia="it-IT"/>
              </w:rPr>
              <w:t xml:space="preserve">1. realizzati dagli enti locali anche in parte con i finanziamenti regionali erogati ai sensi del Programma regionale di finanziamento in materia di politiche di sicurezza per l’anno 2009; </w:t>
            </w:r>
          </w:p>
        </w:tc>
        <w:tc>
          <w:tcPr>
            <w:tcW w:w="1985" w:type="dxa"/>
            <w:vMerge w:val="restart"/>
            <w:vAlign w:val="center"/>
          </w:tcPr>
          <w:p w:rsidR="003A6BF5" w:rsidRPr="00066C6F" w:rsidRDefault="003A6BF5" w:rsidP="00064091">
            <w:pPr>
              <w:ind w:left="459"/>
            </w:pPr>
            <w:permStart w:id="1833899398" w:edGrp="everyone"/>
            <w:r w:rsidRPr="00066C6F">
              <w:rPr>
                <w:szCs w:val="22"/>
              </w:rPr>
              <w:t xml:space="preserve">€      </w:t>
            </w:r>
            <w:r w:rsidRPr="00066C6F">
              <w:t xml:space="preserve">      </w:t>
            </w:r>
            <w:r w:rsidRPr="00066C6F">
              <w:rPr>
                <w:szCs w:val="22"/>
              </w:rPr>
              <w:t xml:space="preserve">           </w:t>
            </w:r>
            <w:permEnd w:id="1833899398"/>
          </w:p>
        </w:tc>
      </w:tr>
      <w:tr w:rsidR="003A6BF5" w:rsidRPr="00066C6F" w:rsidTr="007E3322">
        <w:tc>
          <w:tcPr>
            <w:tcW w:w="567" w:type="dxa"/>
            <w:vAlign w:val="center"/>
          </w:tcPr>
          <w:p w:rsidR="003A6BF5" w:rsidRPr="00066C6F" w:rsidRDefault="003A6BF5" w:rsidP="00510E40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  <w:permStart w:id="1585855807" w:edGrp="everyone"/>
            <w:r>
              <w:rPr>
                <w:rFonts w:cstheme="minorHAnsi"/>
                <w:szCs w:val="22"/>
              </w:rPr>
              <w:t>_</w:t>
            </w:r>
            <w:permEnd w:id="1585855807"/>
          </w:p>
        </w:tc>
        <w:tc>
          <w:tcPr>
            <w:tcW w:w="6662" w:type="dxa"/>
          </w:tcPr>
          <w:p w:rsidR="003A6BF5" w:rsidRPr="00066C6F" w:rsidRDefault="003A6BF5" w:rsidP="00B64BF4">
            <w:pPr>
              <w:autoSpaceDE w:val="0"/>
              <w:autoSpaceDN w:val="0"/>
              <w:adjustRightInd w:val="0"/>
              <w:jc w:val="both"/>
            </w:pPr>
            <w:r w:rsidRPr="00066C6F">
              <w:rPr>
                <w:rFonts w:eastAsia="Times New Roman" w:cstheme="minorHAnsi"/>
                <w:lang w:eastAsia="it-IT"/>
              </w:rPr>
              <w:t xml:space="preserve">2. </w:t>
            </w:r>
            <w:r w:rsidRPr="00066C6F">
              <w:rPr>
                <w:rFonts w:eastAsia="Times New Roman" w:cstheme="minorHAnsi"/>
                <w:color w:val="000000"/>
                <w:lang w:eastAsia="it-IT"/>
              </w:rPr>
              <w:t>realizzati dagli enti locali anche in parte con i finanziamenti regionali erogati ai sensi della legge regionale 14 agosto 2008 n. 9;</w:t>
            </w:r>
          </w:p>
        </w:tc>
        <w:tc>
          <w:tcPr>
            <w:tcW w:w="1985" w:type="dxa"/>
            <w:vMerge/>
          </w:tcPr>
          <w:p w:rsidR="003A6BF5" w:rsidRPr="00066C6F" w:rsidRDefault="003A6BF5" w:rsidP="00064091">
            <w:pPr>
              <w:ind w:left="459"/>
            </w:pPr>
          </w:p>
        </w:tc>
      </w:tr>
      <w:tr w:rsidR="003A6BF5" w:rsidRPr="00066C6F" w:rsidTr="007E3322">
        <w:tc>
          <w:tcPr>
            <w:tcW w:w="567" w:type="dxa"/>
            <w:vAlign w:val="center"/>
          </w:tcPr>
          <w:p w:rsidR="003A6BF5" w:rsidRPr="00066C6F" w:rsidRDefault="003A6BF5" w:rsidP="00510E40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  <w:permStart w:id="723222023" w:edGrp="everyone"/>
            <w:r>
              <w:rPr>
                <w:rFonts w:cstheme="minorHAnsi"/>
                <w:szCs w:val="22"/>
              </w:rPr>
              <w:t>_</w:t>
            </w:r>
            <w:permEnd w:id="723222023"/>
          </w:p>
        </w:tc>
        <w:tc>
          <w:tcPr>
            <w:tcW w:w="6662" w:type="dxa"/>
          </w:tcPr>
          <w:p w:rsidR="003A6BF5" w:rsidRPr="00066C6F" w:rsidRDefault="003A6BF5" w:rsidP="00B64BF4">
            <w:pPr>
              <w:jc w:val="both"/>
            </w:pPr>
            <w:r w:rsidRPr="00066C6F">
              <w:rPr>
                <w:rFonts w:eastAsia="Times New Roman" w:cstheme="minorHAnsi"/>
                <w:color w:val="000000"/>
                <w:lang w:eastAsia="it-IT"/>
              </w:rPr>
              <w:t>3. realizzati dagli enti locali anteriormente all</w:t>
            </w:r>
            <w:r w:rsidR="00251424">
              <w:rPr>
                <w:rFonts w:eastAsia="Times New Roman" w:cstheme="minorHAnsi"/>
                <w:color w:val="000000"/>
                <w:lang w:eastAsia="it-IT"/>
              </w:rPr>
              <w:t>’</w:t>
            </w:r>
            <w:r w:rsidRPr="00066C6F">
              <w:rPr>
                <w:rFonts w:eastAsia="Times New Roman" w:cstheme="minorHAnsi"/>
                <w:color w:val="000000"/>
                <w:lang w:eastAsia="it-IT"/>
              </w:rPr>
              <w:t>anno 2008 anche in parte con finanziamenti regionali;</w:t>
            </w:r>
          </w:p>
        </w:tc>
        <w:tc>
          <w:tcPr>
            <w:tcW w:w="1985" w:type="dxa"/>
            <w:vMerge/>
          </w:tcPr>
          <w:p w:rsidR="003A6BF5" w:rsidRPr="00066C6F" w:rsidRDefault="003A6BF5" w:rsidP="00064091">
            <w:pPr>
              <w:ind w:left="459"/>
            </w:pPr>
          </w:p>
        </w:tc>
      </w:tr>
      <w:tr w:rsidR="003A6BF5" w:rsidRPr="00066C6F" w:rsidTr="007E3322">
        <w:tc>
          <w:tcPr>
            <w:tcW w:w="567" w:type="dxa"/>
            <w:vAlign w:val="center"/>
          </w:tcPr>
          <w:p w:rsidR="003A6BF5" w:rsidRPr="00066C6F" w:rsidRDefault="003A6BF5" w:rsidP="00510E40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  <w:permStart w:id="1926260368" w:edGrp="everyone"/>
            <w:r>
              <w:rPr>
                <w:rFonts w:cstheme="minorHAnsi"/>
                <w:szCs w:val="22"/>
              </w:rPr>
              <w:t>_</w:t>
            </w:r>
            <w:permEnd w:id="1926260368"/>
          </w:p>
        </w:tc>
        <w:tc>
          <w:tcPr>
            <w:tcW w:w="6662" w:type="dxa"/>
          </w:tcPr>
          <w:p w:rsidR="003A6BF5" w:rsidRPr="00066C6F" w:rsidRDefault="003A6BF5" w:rsidP="00B64BF4">
            <w:pPr>
              <w:jc w:val="both"/>
            </w:pPr>
            <w:r w:rsidRPr="00066C6F">
              <w:rPr>
                <w:rFonts w:eastAsia="Times New Roman" w:cstheme="minorHAnsi"/>
                <w:color w:val="000000"/>
                <w:lang w:eastAsia="it-IT"/>
              </w:rPr>
              <w:t xml:space="preserve">4. realizzati dagli enti locali a partire dall’1.1.2008 con fondi propri o di altra provenienza; </w:t>
            </w:r>
          </w:p>
        </w:tc>
        <w:tc>
          <w:tcPr>
            <w:tcW w:w="1985" w:type="dxa"/>
            <w:vMerge/>
          </w:tcPr>
          <w:p w:rsidR="003A6BF5" w:rsidRPr="00066C6F" w:rsidRDefault="003A6BF5" w:rsidP="00064091">
            <w:pPr>
              <w:ind w:left="459"/>
            </w:pPr>
          </w:p>
        </w:tc>
      </w:tr>
      <w:tr w:rsidR="003A6BF5" w:rsidRPr="00066C6F" w:rsidTr="007E3322">
        <w:trPr>
          <w:trHeight w:val="581"/>
        </w:trPr>
        <w:tc>
          <w:tcPr>
            <w:tcW w:w="567" w:type="dxa"/>
            <w:vAlign w:val="center"/>
          </w:tcPr>
          <w:p w:rsidR="003A6BF5" w:rsidRPr="00066C6F" w:rsidRDefault="003A6BF5" w:rsidP="00512369">
            <w:pPr>
              <w:spacing w:after="120" w:line="320" w:lineRule="exact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662" w:type="dxa"/>
            <w:vAlign w:val="center"/>
          </w:tcPr>
          <w:p w:rsidR="003A6BF5" w:rsidRPr="00066C6F" w:rsidRDefault="003A6BF5" w:rsidP="00512369">
            <w:pPr>
              <w:rPr>
                <w:rFonts w:eastAsia="Times New Roman" w:cstheme="minorHAnsi"/>
                <w:b/>
                <w:bCs/>
                <w:lang w:eastAsia="it-IT"/>
              </w:rPr>
            </w:pPr>
            <w:r w:rsidRPr="00066C6F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2.1.b. Rinnovo parco autoveicoli in dotazione alla polizia locale mediante</w:t>
            </w:r>
          </w:p>
        </w:tc>
        <w:tc>
          <w:tcPr>
            <w:tcW w:w="1985" w:type="dxa"/>
            <w:vMerge w:val="restart"/>
            <w:vAlign w:val="center"/>
          </w:tcPr>
          <w:p w:rsidR="003A6BF5" w:rsidRPr="00066C6F" w:rsidRDefault="003A6BF5" w:rsidP="00064091">
            <w:pPr>
              <w:tabs>
                <w:tab w:val="left" w:pos="9072"/>
              </w:tabs>
              <w:spacing w:after="120" w:line="320" w:lineRule="exact"/>
              <w:ind w:left="459"/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permStart w:id="547904945" w:edGrp="everyone"/>
            <w:r w:rsidRPr="00066C6F">
              <w:rPr>
                <w:szCs w:val="22"/>
              </w:rPr>
              <w:t xml:space="preserve">€      </w:t>
            </w:r>
            <w:r w:rsidRPr="00066C6F">
              <w:t xml:space="preserve">      </w:t>
            </w:r>
            <w:r w:rsidRPr="00066C6F">
              <w:rPr>
                <w:szCs w:val="22"/>
              </w:rPr>
              <w:t xml:space="preserve">           </w:t>
            </w:r>
            <w:permEnd w:id="547904945"/>
          </w:p>
        </w:tc>
      </w:tr>
      <w:tr w:rsidR="003A6BF5" w:rsidRPr="00066C6F" w:rsidTr="007E3322">
        <w:trPr>
          <w:trHeight w:val="490"/>
        </w:trPr>
        <w:tc>
          <w:tcPr>
            <w:tcW w:w="567" w:type="dxa"/>
            <w:vAlign w:val="center"/>
          </w:tcPr>
          <w:p w:rsidR="003A6BF5" w:rsidRPr="00066C6F" w:rsidRDefault="003A6BF5" w:rsidP="00510E40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  <w:permStart w:id="1881279464" w:edGrp="everyone"/>
            <w:r>
              <w:rPr>
                <w:rFonts w:cstheme="minorHAnsi"/>
                <w:szCs w:val="22"/>
              </w:rPr>
              <w:t>_</w:t>
            </w:r>
            <w:permEnd w:id="1881279464"/>
          </w:p>
        </w:tc>
        <w:tc>
          <w:tcPr>
            <w:tcW w:w="6662" w:type="dxa"/>
          </w:tcPr>
          <w:p w:rsidR="003A6BF5" w:rsidRPr="00066C6F" w:rsidRDefault="003A6BF5" w:rsidP="00B64BF4">
            <w:pPr>
              <w:jc w:val="both"/>
            </w:pPr>
            <w:r w:rsidRPr="00066C6F">
              <w:rPr>
                <w:rFonts w:eastAsia="Times New Roman" w:cstheme="minorHAnsi"/>
                <w:color w:val="000000"/>
                <w:lang w:eastAsia="it-IT"/>
              </w:rPr>
              <w:t>1. sostituzione di autoveicoli immatricolati anteriormente all’anno 2008;</w:t>
            </w:r>
          </w:p>
        </w:tc>
        <w:tc>
          <w:tcPr>
            <w:tcW w:w="1985" w:type="dxa"/>
            <w:vMerge/>
          </w:tcPr>
          <w:p w:rsidR="003A6BF5" w:rsidRPr="00066C6F" w:rsidRDefault="003A6BF5" w:rsidP="00064091">
            <w:pPr>
              <w:ind w:left="459"/>
            </w:pPr>
          </w:p>
        </w:tc>
      </w:tr>
      <w:tr w:rsidR="003A6BF5" w:rsidRPr="00066C6F" w:rsidTr="007E3322">
        <w:trPr>
          <w:trHeight w:val="412"/>
        </w:trPr>
        <w:tc>
          <w:tcPr>
            <w:tcW w:w="567" w:type="dxa"/>
            <w:vAlign w:val="center"/>
          </w:tcPr>
          <w:p w:rsidR="003A6BF5" w:rsidRPr="00066C6F" w:rsidRDefault="003A6BF5" w:rsidP="00510E40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  <w:permStart w:id="1299914792" w:edGrp="everyone"/>
            <w:r>
              <w:rPr>
                <w:rFonts w:cstheme="minorHAnsi"/>
                <w:szCs w:val="22"/>
              </w:rPr>
              <w:t>_</w:t>
            </w:r>
            <w:permEnd w:id="1299914792"/>
          </w:p>
        </w:tc>
        <w:tc>
          <w:tcPr>
            <w:tcW w:w="6662" w:type="dxa"/>
          </w:tcPr>
          <w:p w:rsidR="003A6BF5" w:rsidRPr="00066C6F" w:rsidRDefault="003A6BF5" w:rsidP="00512369">
            <w:pPr>
              <w:jc w:val="both"/>
            </w:pPr>
            <w:r w:rsidRPr="00066C6F">
              <w:rPr>
                <w:rFonts w:eastAsia="Times New Roman" w:cstheme="minorHAnsi"/>
                <w:color w:val="000000"/>
                <w:lang w:eastAsia="it-IT"/>
              </w:rPr>
              <w:t>2. acquisto di nuovi autoveicoli</w:t>
            </w:r>
          </w:p>
        </w:tc>
        <w:tc>
          <w:tcPr>
            <w:tcW w:w="1985" w:type="dxa"/>
            <w:vMerge/>
          </w:tcPr>
          <w:p w:rsidR="003A6BF5" w:rsidRPr="00066C6F" w:rsidRDefault="003A6BF5" w:rsidP="00064091">
            <w:pPr>
              <w:ind w:left="459"/>
            </w:pPr>
          </w:p>
        </w:tc>
      </w:tr>
      <w:tr w:rsidR="003A6BF5" w:rsidRPr="00066C6F" w:rsidTr="007E3322">
        <w:tc>
          <w:tcPr>
            <w:tcW w:w="567" w:type="dxa"/>
            <w:vAlign w:val="center"/>
          </w:tcPr>
          <w:p w:rsidR="003A6BF5" w:rsidRPr="00066C6F" w:rsidRDefault="003A6BF5" w:rsidP="00510E40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  <w:permStart w:id="1611212470" w:edGrp="everyone"/>
            <w:r>
              <w:rPr>
                <w:rFonts w:cstheme="minorHAnsi"/>
                <w:szCs w:val="22"/>
              </w:rPr>
              <w:t>_</w:t>
            </w:r>
            <w:permEnd w:id="1611212470"/>
          </w:p>
        </w:tc>
        <w:tc>
          <w:tcPr>
            <w:tcW w:w="6662" w:type="dxa"/>
            <w:vAlign w:val="center"/>
          </w:tcPr>
          <w:p w:rsidR="003A6BF5" w:rsidRPr="00066C6F" w:rsidRDefault="003A6BF5" w:rsidP="00064091">
            <w:r w:rsidRPr="00066C6F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2.1.c. Realizzazione di nuovi impianti di</w:t>
            </w:r>
            <w:r w:rsidRPr="00066C6F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066C6F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videosorveglianza</w:t>
            </w:r>
            <w:r w:rsidRPr="00066C6F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066C6F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e relativi collegamenti </w:t>
            </w:r>
            <w:r w:rsidRPr="00066C6F">
              <w:rPr>
                <w:rFonts w:eastAsia="Times New Roman" w:cstheme="minorHAnsi"/>
                <w:color w:val="000000"/>
                <w:lang w:eastAsia="it-IT"/>
              </w:rPr>
              <w:t xml:space="preserve">nel territorio degli enti che </w:t>
            </w:r>
            <w:r w:rsidRPr="00066C6F">
              <w:rPr>
                <w:rFonts w:eastAsia="Times New Roman" w:cstheme="minorHAnsi"/>
                <w:color w:val="000000"/>
                <w:u w:val="single"/>
                <w:lang w:eastAsia="it-IT"/>
              </w:rPr>
              <w:t>non</w:t>
            </w:r>
            <w:r w:rsidRPr="00066C6F">
              <w:rPr>
                <w:rFonts w:eastAsia="Times New Roman" w:cstheme="minorHAnsi"/>
                <w:color w:val="000000"/>
                <w:lang w:eastAsia="it-IT"/>
              </w:rPr>
              <w:t xml:space="preserve"> hanno realizzato nuovi impianti con i finanziamenti erogati ai sensi del Programma regionale di finanziamento in materia di politiche di sicurezza </w:t>
            </w:r>
            <w:r w:rsidR="00064091">
              <w:rPr>
                <w:rFonts w:eastAsia="Times New Roman" w:cstheme="minorHAnsi"/>
                <w:color w:val="000000"/>
                <w:lang w:eastAsia="it-IT"/>
              </w:rPr>
              <w:t>2013</w:t>
            </w:r>
          </w:p>
        </w:tc>
        <w:tc>
          <w:tcPr>
            <w:tcW w:w="1985" w:type="dxa"/>
            <w:vAlign w:val="center"/>
          </w:tcPr>
          <w:p w:rsidR="003A6BF5" w:rsidRPr="00066C6F" w:rsidRDefault="003A6BF5" w:rsidP="00064091">
            <w:pPr>
              <w:tabs>
                <w:tab w:val="left" w:pos="9072"/>
              </w:tabs>
              <w:spacing w:after="120" w:line="320" w:lineRule="exact"/>
              <w:ind w:left="459"/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permStart w:id="375029598" w:edGrp="everyone"/>
            <w:r w:rsidRPr="00066C6F">
              <w:rPr>
                <w:szCs w:val="22"/>
              </w:rPr>
              <w:t xml:space="preserve">€      </w:t>
            </w:r>
            <w:r w:rsidRPr="00066C6F">
              <w:t xml:space="preserve">      </w:t>
            </w:r>
            <w:r w:rsidRPr="00066C6F">
              <w:rPr>
                <w:szCs w:val="22"/>
              </w:rPr>
              <w:t xml:space="preserve">           </w:t>
            </w:r>
            <w:permEnd w:id="375029598"/>
          </w:p>
        </w:tc>
      </w:tr>
      <w:tr w:rsidR="003A6BF5" w:rsidRPr="00066C6F" w:rsidTr="007E3322">
        <w:tc>
          <w:tcPr>
            <w:tcW w:w="567" w:type="dxa"/>
            <w:vAlign w:val="center"/>
          </w:tcPr>
          <w:p w:rsidR="003A6BF5" w:rsidRPr="00066C6F" w:rsidRDefault="003A6BF5" w:rsidP="00510E40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  <w:permStart w:id="671170" w:edGrp="everyone"/>
            <w:r>
              <w:rPr>
                <w:rFonts w:cstheme="minorHAnsi"/>
                <w:szCs w:val="22"/>
              </w:rPr>
              <w:t>_</w:t>
            </w:r>
            <w:permEnd w:id="671170"/>
          </w:p>
        </w:tc>
        <w:tc>
          <w:tcPr>
            <w:tcW w:w="6662" w:type="dxa"/>
            <w:vAlign w:val="center"/>
          </w:tcPr>
          <w:p w:rsidR="003A6BF5" w:rsidRPr="00066C6F" w:rsidRDefault="003A6BF5" w:rsidP="00064091">
            <w:r w:rsidRPr="00066C6F">
              <w:rPr>
                <w:rFonts w:eastAsia="Times New Roman" w:cstheme="minorHAnsi"/>
                <w:b/>
                <w:bCs/>
                <w:lang w:eastAsia="it-IT"/>
              </w:rPr>
              <w:t>2.2.a.</w:t>
            </w:r>
            <w:r w:rsidRPr="00066C6F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Spese per la manutenzione ordinaria degli impianti di videosorveglianza </w:t>
            </w:r>
            <w:r w:rsidRPr="00066C6F">
              <w:rPr>
                <w:rFonts w:eastAsia="Times New Roman" w:cstheme="minorHAnsi"/>
                <w:color w:val="000000"/>
                <w:lang w:eastAsia="it-IT"/>
              </w:rPr>
              <w:t>non coperte da garanzia del fornitore/installatore</w:t>
            </w:r>
            <w:r w:rsidRPr="00066C6F">
              <w:rPr>
                <w:rFonts w:eastAsia="Times New Roman" w:cstheme="minorHAnsi"/>
                <w:color w:val="000000"/>
                <w:vertAlign w:val="superscript"/>
                <w:lang w:eastAsia="it-IT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A6BF5" w:rsidRPr="00066C6F" w:rsidRDefault="003A6BF5" w:rsidP="00064091">
            <w:pPr>
              <w:tabs>
                <w:tab w:val="left" w:pos="9072"/>
              </w:tabs>
              <w:spacing w:after="120" w:line="320" w:lineRule="exact"/>
              <w:ind w:left="459"/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permStart w:id="663567424" w:edGrp="everyone"/>
            <w:r w:rsidRPr="00066C6F">
              <w:rPr>
                <w:szCs w:val="22"/>
              </w:rPr>
              <w:t xml:space="preserve">€      </w:t>
            </w:r>
            <w:r w:rsidRPr="00066C6F">
              <w:t xml:space="preserve">      </w:t>
            </w:r>
            <w:r w:rsidRPr="00066C6F">
              <w:rPr>
                <w:szCs w:val="22"/>
              </w:rPr>
              <w:t xml:space="preserve">           </w:t>
            </w:r>
            <w:permEnd w:id="663567424"/>
          </w:p>
        </w:tc>
      </w:tr>
      <w:tr w:rsidR="003A6BF5" w:rsidRPr="00066C6F" w:rsidTr="007E3322">
        <w:tc>
          <w:tcPr>
            <w:tcW w:w="567" w:type="dxa"/>
            <w:vAlign w:val="center"/>
          </w:tcPr>
          <w:p w:rsidR="003A6BF5" w:rsidRPr="00066C6F" w:rsidRDefault="003A6BF5" w:rsidP="00510E40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  <w:permStart w:id="1441954706" w:edGrp="everyone"/>
            <w:r>
              <w:rPr>
                <w:rFonts w:cstheme="minorHAnsi"/>
                <w:szCs w:val="22"/>
              </w:rPr>
              <w:t>_</w:t>
            </w:r>
            <w:permEnd w:id="1441954706"/>
          </w:p>
        </w:tc>
        <w:tc>
          <w:tcPr>
            <w:tcW w:w="6662" w:type="dxa"/>
            <w:vAlign w:val="center"/>
          </w:tcPr>
          <w:p w:rsidR="003A6BF5" w:rsidRPr="00066C6F" w:rsidRDefault="003A6BF5" w:rsidP="00064091">
            <w:r w:rsidRPr="00066C6F">
              <w:rPr>
                <w:rFonts w:eastAsia="Times New Roman" w:cstheme="minorHAnsi"/>
                <w:b/>
                <w:bCs/>
                <w:lang w:eastAsia="it-IT"/>
              </w:rPr>
              <w:t xml:space="preserve">2.2.b.  Spese per l’acquisto delle divise ordinarie ed operative </w:t>
            </w:r>
            <w:r w:rsidRPr="00066C6F">
              <w:rPr>
                <w:rFonts w:eastAsia="Times New Roman" w:cstheme="minorHAnsi"/>
                <w:bCs/>
                <w:lang w:eastAsia="it-IT"/>
              </w:rPr>
              <w:t xml:space="preserve">per gli operatori di polizia locale previste dal regolamento regionale emanato con </w:t>
            </w:r>
            <w:proofErr w:type="spellStart"/>
            <w:r w:rsidRPr="00066C6F">
              <w:rPr>
                <w:rFonts w:eastAsia="Times New Roman" w:cstheme="minorHAnsi"/>
                <w:bCs/>
                <w:lang w:eastAsia="it-IT"/>
              </w:rPr>
              <w:t>D.P.Reg</w:t>
            </w:r>
            <w:proofErr w:type="spellEnd"/>
            <w:r w:rsidRPr="00066C6F">
              <w:rPr>
                <w:rFonts w:eastAsia="Times New Roman" w:cstheme="minorHAnsi"/>
                <w:bCs/>
                <w:lang w:eastAsia="it-IT"/>
              </w:rPr>
              <w:t xml:space="preserve"> n. 68/2013 e </w:t>
            </w:r>
            <w:proofErr w:type="spellStart"/>
            <w:r w:rsidRPr="00066C6F">
              <w:rPr>
                <w:rFonts w:eastAsia="Times New Roman" w:cstheme="minorHAnsi"/>
                <w:bCs/>
                <w:lang w:eastAsia="it-IT"/>
              </w:rPr>
              <w:t>s.m.i</w:t>
            </w:r>
            <w:proofErr w:type="spellEnd"/>
            <w:r w:rsidRPr="00066C6F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A6BF5" w:rsidRPr="00066C6F" w:rsidRDefault="003A6BF5" w:rsidP="00064091">
            <w:pPr>
              <w:tabs>
                <w:tab w:val="left" w:pos="9072"/>
              </w:tabs>
              <w:spacing w:after="120" w:line="320" w:lineRule="exact"/>
              <w:ind w:left="459"/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permStart w:id="1172864960" w:edGrp="everyone"/>
            <w:r w:rsidRPr="00066C6F">
              <w:rPr>
                <w:szCs w:val="22"/>
              </w:rPr>
              <w:t xml:space="preserve">€      </w:t>
            </w:r>
            <w:r w:rsidRPr="00066C6F">
              <w:t xml:space="preserve">      </w:t>
            </w:r>
            <w:r w:rsidRPr="00066C6F">
              <w:rPr>
                <w:szCs w:val="22"/>
              </w:rPr>
              <w:t xml:space="preserve">           </w:t>
            </w:r>
            <w:permEnd w:id="1172864960"/>
          </w:p>
        </w:tc>
      </w:tr>
      <w:tr w:rsidR="003A6BF5" w:rsidRPr="00066C6F" w:rsidTr="007E3322">
        <w:trPr>
          <w:trHeight w:val="626"/>
        </w:trPr>
        <w:tc>
          <w:tcPr>
            <w:tcW w:w="567" w:type="dxa"/>
            <w:vAlign w:val="center"/>
          </w:tcPr>
          <w:p w:rsidR="003A6BF5" w:rsidRPr="00066C6F" w:rsidRDefault="003A6BF5" w:rsidP="00512369">
            <w:pPr>
              <w:spacing w:line="320" w:lineRule="exact"/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6662" w:type="dxa"/>
            <w:vAlign w:val="center"/>
          </w:tcPr>
          <w:p w:rsidR="003A6BF5" w:rsidRPr="00066C6F" w:rsidRDefault="003A6BF5" w:rsidP="00512369">
            <w:pPr>
              <w:rPr>
                <w:rFonts w:eastAsia="Times New Roman" w:cstheme="minorHAnsi"/>
                <w:b/>
                <w:bCs/>
                <w:lang w:eastAsia="it-IT"/>
              </w:rPr>
            </w:pPr>
            <w:r w:rsidRPr="00066C6F">
              <w:rPr>
                <w:rFonts w:eastAsia="Times New Roman" w:cstheme="minorHAnsi"/>
                <w:b/>
                <w:bCs/>
                <w:lang w:eastAsia="it-IT"/>
              </w:rPr>
              <w:t>2.2.c. Spese per interventi a favore delle fasce deboli della popolazione quali:</w:t>
            </w:r>
          </w:p>
        </w:tc>
        <w:tc>
          <w:tcPr>
            <w:tcW w:w="1985" w:type="dxa"/>
            <w:vMerge w:val="restart"/>
            <w:vAlign w:val="center"/>
          </w:tcPr>
          <w:p w:rsidR="003A6BF5" w:rsidRPr="00066C6F" w:rsidRDefault="003A6BF5" w:rsidP="00064091">
            <w:pPr>
              <w:tabs>
                <w:tab w:val="left" w:pos="9072"/>
              </w:tabs>
              <w:spacing w:after="120" w:line="320" w:lineRule="exact"/>
              <w:ind w:left="459"/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permStart w:id="1408831837" w:edGrp="everyone"/>
            <w:r w:rsidRPr="00066C6F">
              <w:rPr>
                <w:szCs w:val="22"/>
              </w:rPr>
              <w:t xml:space="preserve">€      </w:t>
            </w:r>
            <w:r w:rsidRPr="00066C6F">
              <w:t xml:space="preserve">      </w:t>
            </w:r>
            <w:r w:rsidRPr="00066C6F">
              <w:rPr>
                <w:szCs w:val="22"/>
              </w:rPr>
              <w:t xml:space="preserve">           </w:t>
            </w:r>
            <w:permEnd w:id="1408831837"/>
          </w:p>
        </w:tc>
      </w:tr>
      <w:tr w:rsidR="003A6BF5" w:rsidRPr="00066C6F" w:rsidTr="00510E40">
        <w:trPr>
          <w:trHeight w:val="1045"/>
        </w:trPr>
        <w:tc>
          <w:tcPr>
            <w:tcW w:w="567" w:type="dxa"/>
            <w:vAlign w:val="center"/>
          </w:tcPr>
          <w:p w:rsidR="003A6BF5" w:rsidRPr="00066C6F" w:rsidRDefault="003A6BF5" w:rsidP="00510E40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  <w:permStart w:id="1504457309" w:edGrp="everyone"/>
            <w:r>
              <w:rPr>
                <w:rFonts w:cstheme="minorHAnsi"/>
                <w:szCs w:val="22"/>
              </w:rPr>
              <w:t>_</w:t>
            </w:r>
            <w:permEnd w:id="1504457309"/>
          </w:p>
        </w:tc>
        <w:tc>
          <w:tcPr>
            <w:tcW w:w="6662" w:type="dxa"/>
            <w:vAlign w:val="center"/>
          </w:tcPr>
          <w:p w:rsidR="003A6BF5" w:rsidRPr="00066C6F" w:rsidRDefault="003A6BF5" w:rsidP="00064091">
            <w:pPr>
              <w:tabs>
                <w:tab w:val="left" w:pos="555"/>
              </w:tabs>
              <w:spacing w:after="240"/>
            </w:pPr>
            <w:r w:rsidRPr="00066C6F">
              <w:rPr>
                <w:rFonts w:eastAsia="Times New Roman" w:cstheme="minorHAnsi"/>
                <w:bCs/>
                <w:lang w:eastAsia="it-IT"/>
              </w:rPr>
              <w:t>1</w:t>
            </w:r>
            <w:r w:rsidRPr="00066C6F">
              <w:rPr>
                <w:rFonts w:eastAsia="Times New Roman" w:cstheme="minorHAnsi"/>
                <w:b/>
                <w:bCs/>
                <w:lang w:eastAsia="it-IT"/>
              </w:rPr>
              <w:t xml:space="preserve">. </w:t>
            </w:r>
            <w:r w:rsidRPr="00066C6F">
              <w:rPr>
                <w:rFonts w:eastAsia="Times New Roman" w:cstheme="minorHAnsi"/>
                <w:color w:val="000000"/>
                <w:lang w:eastAsia="it-IT"/>
              </w:rPr>
              <w:t xml:space="preserve">interventi atti a prevenire i fenomeni delittuosi con particolare riguardo alle truffe e ai raggiri rivolti agli anziani finalizzati a informare sulle modalità di prevenzione dei rischi, in collaborazione con la polizia locale e/o le Forze di Polizia dello Stato </w:t>
            </w:r>
          </w:p>
        </w:tc>
        <w:tc>
          <w:tcPr>
            <w:tcW w:w="1985" w:type="dxa"/>
            <w:vMerge/>
            <w:vAlign w:val="center"/>
          </w:tcPr>
          <w:p w:rsidR="003A6BF5" w:rsidRPr="00066C6F" w:rsidRDefault="003A6BF5" w:rsidP="00512369"/>
        </w:tc>
      </w:tr>
      <w:tr w:rsidR="003A6BF5" w:rsidRPr="00066C6F" w:rsidTr="007E3322">
        <w:trPr>
          <w:trHeight w:val="880"/>
        </w:trPr>
        <w:tc>
          <w:tcPr>
            <w:tcW w:w="567" w:type="dxa"/>
            <w:vAlign w:val="center"/>
          </w:tcPr>
          <w:p w:rsidR="003A6BF5" w:rsidRPr="00066C6F" w:rsidRDefault="003A6BF5" w:rsidP="00510E40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  <w:permStart w:id="497766889" w:edGrp="everyone"/>
            <w:r>
              <w:rPr>
                <w:rFonts w:cstheme="minorHAnsi"/>
                <w:szCs w:val="22"/>
              </w:rPr>
              <w:t>_</w:t>
            </w:r>
            <w:permEnd w:id="497766889"/>
          </w:p>
        </w:tc>
        <w:tc>
          <w:tcPr>
            <w:tcW w:w="6662" w:type="dxa"/>
            <w:vAlign w:val="center"/>
          </w:tcPr>
          <w:p w:rsidR="003A6BF5" w:rsidRPr="00066C6F" w:rsidRDefault="003A6BF5" w:rsidP="00064091">
            <w:pPr>
              <w:tabs>
                <w:tab w:val="left" w:pos="555"/>
              </w:tabs>
              <w:spacing w:after="240"/>
            </w:pPr>
            <w:r w:rsidRPr="00066C6F">
              <w:rPr>
                <w:rFonts w:eastAsia="Times New Roman" w:cstheme="minorHAnsi"/>
                <w:bCs/>
                <w:lang w:eastAsia="it-IT"/>
              </w:rPr>
              <w:t>2.</w:t>
            </w:r>
            <w:r w:rsidRPr="00066C6F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r w:rsidRPr="00066C6F">
              <w:rPr>
                <w:rFonts w:eastAsia="Times New Roman" w:cstheme="minorHAnsi"/>
                <w:color w:val="000000"/>
                <w:lang w:eastAsia="it-IT"/>
              </w:rPr>
              <w:t xml:space="preserve">interventi di formazione e comunicazione rivolti alla popolazione giovanile per contrastare il fenomeno del bullismo e vandalismo da realizzare anche nelle scuole e in collaborazione con la polizia locale; </w:t>
            </w:r>
          </w:p>
        </w:tc>
        <w:tc>
          <w:tcPr>
            <w:tcW w:w="1985" w:type="dxa"/>
            <w:vMerge/>
            <w:vAlign w:val="center"/>
          </w:tcPr>
          <w:p w:rsidR="003A6BF5" w:rsidRPr="00066C6F" w:rsidRDefault="003A6BF5" w:rsidP="00512369"/>
        </w:tc>
      </w:tr>
      <w:tr w:rsidR="003A6BF5" w:rsidRPr="00066C6F" w:rsidTr="007E3322">
        <w:trPr>
          <w:trHeight w:val="398"/>
        </w:trPr>
        <w:tc>
          <w:tcPr>
            <w:tcW w:w="567" w:type="dxa"/>
            <w:vAlign w:val="bottom"/>
          </w:tcPr>
          <w:p w:rsidR="003A6BF5" w:rsidRPr="00066C6F" w:rsidRDefault="003A6BF5" w:rsidP="00510E40">
            <w:pPr>
              <w:pStyle w:val="Rientrocorpodeltesto1"/>
              <w:spacing w:after="120" w:line="320" w:lineRule="exact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  <w:permStart w:id="554985179" w:edGrp="everyone"/>
            <w:r>
              <w:rPr>
                <w:rFonts w:cstheme="minorHAnsi"/>
                <w:szCs w:val="22"/>
              </w:rPr>
              <w:t>_</w:t>
            </w:r>
            <w:permEnd w:id="554985179"/>
          </w:p>
        </w:tc>
        <w:tc>
          <w:tcPr>
            <w:tcW w:w="6662" w:type="dxa"/>
            <w:vAlign w:val="bottom"/>
          </w:tcPr>
          <w:p w:rsidR="003A6BF5" w:rsidRPr="00066C6F" w:rsidRDefault="003A6BF5" w:rsidP="001B41B8">
            <w:pPr>
              <w:spacing w:after="120" w:line="320" w:lineRule="exact"/>
            </w:pPr>
            <w:r w:rsidRPr="00066C6F">
              <w:rPr>
                <w:rFonts w:eastAsia="Times New Roman" w:cstheme="minorHAnsi"/>
                <w:color w:val="000000"/>
                <w:lang w:eastAsia="it-IT"/>
              </w:rPr>
              <w:t>3. corsi di autodifesa per le donne</w:t>
            </w:r>
          </w:p>
        </w:tc>
        <w:tc>
          <w:tcPr>
            <w:tcW w:w="1985" w:type="dxa"/>
            <w:vMerge/>
            <w:vAlign w:val="bottom"/>
          </w:tcPr>
          <w:p w:rsidR="003A6BF5" w:rsidRPr="00066C6F" w:rsidRDefault="003A6BF5" w:rsidP="001B41B8"/>
        </w:tc>
      </w:tr>
    </w:tbl>
    <w:p w:rsidR="00510E40" w:rsidRDefault="00510E40">
      <w:r>
        <w:br w:type="page"/>
      </w:r>
    </w:p>
    <w:tbl>
      <w:tblPr>
        <w:tblStyle w:val="Grigliatabella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985"/>
      </w:tblGrid>
      <w:tr w:rsidR="00251424" w:rsidRPr="00066C6F" w:rsidTr="007E3322">
        <w:tc>
          <w:tcPr>
            <w:tcW w:w="567" w:type="dxa"/>
          </w:tcPr>
          <w:p w:rsidR="00251424" w:rsidRPr="00066C6F" w:rsidRDefault="00251424" w:rsidP="00251424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251424" w:rsidRPr="00066C6F" w:rsidRDefault="00251424" w:rsidP="00251424">
            <w:pPr>
              <w:jc w:val="right"/>
            </w:pPr>
            <w:r>
              <w:t>Totale spese sostenute entro il 30 giugno 2018</w:t>
            </w:r>
          </w:p>
        </w:tc>
        <w:tc>
          <w:tcPr>
            <w:tcW w:w="1985" w:type="dxa"/>
          </w:tcPr>
          <w:p w:rsidR="00251424" w:rsidRPr="00066C6F" w:rsidRDefault="00251424" w:rsidP="00251424">
            <w:pPr>
              <w:tabs>
                <w:tab w:val="left" w:pos="9072"/>
              </w:tabs>
              <w:spacing w:after="120" w:line="320" w:lineRule="exact"/>
              <w:ind w:left="459"/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permStart w:id="1678715712" w:edGrp="everyone"/>
            <w:r w:rsidRPr="00066C6F">
              <w:rPr>
                <w:szCs w:val="22"/>
              </w:rPr>
              <w:t xml:space="preserve">€      </w:t>
            </w:r>
            <w:r w:rsidRPr="00066C6F">
              <w:t xml:space="preserve">      </w:t>
            </w:r>
            <w:r w:rsidRPr="00066C6F">
              <w:rPr>
                <w:szCs w:val="22"/>
              </w:rPr>
              <w:t xml:space="preserve">           </w:t>
            </w:r>
            <w:permEnd w:id="1678715712"/>
          </w:p>
        </w:tc>
      </w:tr>
      <w:tr w:rsidR="003753F3" w:rsidRPr="00066C6F" w:rsidTr="007E3322">
        <w:tc>
          <w:tcPr>
            <w:tcW w:w="567" w:type="dxa"/>
          </w:tcPr>
          <w:p w:rsidR="003753F3" w:rsidRPr="00066C6F" w:rsidRDefault="003753F3" w:rsidP="003753F3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3753F3" w:rsidRPr="00066C6F" w:rsidRDefault="003753F3" w:rsidP="00510E40">
            <w:pPr>
              <w:jc w:val="right"/>
            </w:pPr>
            <w:r>
              <w:t xml:space="preserve">Totale </w:t>
            </w:r>
            <w:r w:rsidR="00251424">
              <w:t xml:space="preserve">spese </w:t>
            </w:r>
            <w:r w:rsidR="00510E40">
              <w:t xml:space="preserve">già rendicontate entro il 28 febbraio 2018 </w:t>
            </w:r>
          </w:p>
        </w:tc>
        <w:tc>
          <w:tcPr>
            <w:tcW w:w="1985" w:type="dxa"/>
          </w:tcPr>
          <w:p w:rsidR="003753F3" w:rsidRPr="00066C6F" w:rsidRDefault="003753F3" w:rsidP="003753F3">
            <w:pPr>
              <w:tabs>
                <w:tab w:val="left" w:pos="9072"/>
              </w:tabs>
              <w:spacing w:after="120" w:line="320" w:lineRule="exact"/>
              <w:ind w:left="459"/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permStart w:id="424437914" w:edGrp="everyone"/>
            <w:r w:rsidRPr="00066C6F">
              <w:rPr>
                <w:szCs w:val="22"/>
              </w:rPr>
              <w:t xml:space="preserve">€      </w:t>
            </w:r>
            <w:r w:rsidRPr="00066C6F">
              <w:t xml:space="preserve">      </w:t>
            </w:r>
            <w:r w:rsidRPr="00066C6F">
              <w:rPr>
                <w:szCs w:val="22"/>
              </w:rPr>
              <w:t xml:space="preserve">           </w:t>
            </w:r>
            <w:permEnd w:id="424437914"/>
          </w:p>
        </w:tc>
      </w:tr>
    </w:tbl>
    <w:p w:rsidR="00860747" w:rsidRDefault="00860747"/>
    <w:p w:rsidR="00E00049" w:rsidRDefault="00E00049"/>
    <w:tbl>
      <w:tblPr>
        <w:tblStyle w:val="Grigliatabella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8B211B" w:rsidRPr="00066C6F" w:rsidTr="008B211B">
        <w:trPr>
          <w:trHeight w:val="608"/>
        </w:trPr>
        <w:tc>
          <w:tcPr>
            <w:tcW w:w="992" w:type="dxa"/>
            <w:vAlign w:val="bottom"/>
          </w:tcPr>
          <w:p w:rsidR="008B211B" w:rsidRPr="00066C6F" w:rsidRDefault="008B211B" w:rsidP="008B211B">
            <w:pPr>
              <w:pStyle w:val="Rientrocorpodeltesto1"/>
              <w:spacing w:after="120" w:line="320" w:lineRule="exact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8B211B" w:rsidRPr="00066C6F" w:rsidRDefault="008B211B" w:rsidP="008B211B">
            <w:r>
              <w:rPr>
                <w:rFonts w:eastAsia="Times New Roman" w:cstheme="minorHAnsi"/>
                <w:b/>
                <w:bCs/>
                <w:lang w:eastAsia="it-IT"/>
              </w:rPr>
              <w:t xml:space="preserve">DA COMPILARE SOLO IN CASO DI ECONOMIE </w:t>
            </w:r>
            <w:r w:rsidRPr="003753F3">
              <w:rPr>
                <w:rFonts w:cstheme="minorHAnsi"/>
                <w:i/>
                <w:vertAlign w:val="superscript"/>
              </w:rPr>
              <w:footnoteReference w:id="3"/>
            </w:r>
          </w:p>
        </w:tc>
      </w:tr>
      <w:tr w:rsidR="008B211B" w:rsidRPr="00066C6F" w:rsidTr="008B211B">
        <w:tc>
          <w:tcPr>
            <w:tcW w:w="992" w:type="dxa"/>
          </w:tcPr>
          <w:p w:rsidR="008B211B" w:rsidRPr="00066C6F" w:rsidRDefault="008B211B" w:rsidP="008B211B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8B211B" w:rsidRDefault="008B211B" w:rsidP="008B211B"/>
          <w:p w:rsidR="008B211B" w:rsidRPr="00066C6F" w:rsidRDefault="00E00049" w:rsidP="00510E40">
            <w:pPr>
              <w:pStyle w:val="Rientrocorpodeltesto"/>
              <w:numPr>
                <w:ilvl w:val="0"/>
                <w:numId w:val="14"/>
              </w:numPr>
              <w:tabs>
                <w:tab w:val="clear" w:pos="360"/>
                <w:tab w:val="num" w:pos="318"/>
              </w:tabs>
              <w:spacing w:after="120" w:line="320" w:lineRule="exact"/>
              <w:rPr>
                <w:rFonts w:eastAsia="Times New Roman" w:cstheme="minorHAnsi"/>
                <w:b/>
                <w:bCs/>
                <w:lang w:eastAsia="it-IT"/>
              </w:rPr>
            </w:pPr>
            <w:permStart w:id="727856345" w:edGrp="everyone"/>
            <w:r>
              <w:rPr>
                <w:rFonts w:cstheme="minorHAnsi"/>
              </w:rPr>
              <w:t>_</w:t>
            </w:r>
            <w:r w:rsidRPr="00066C6F">
              <w:rPr>
                <w:rFonts w:ascii="DecimaWE Rg" w:hAnsi="DecimaWE Rg" w:cstheme="minorHAnsi"/>
                <w:sz w:val="22"/>
              </w:rPr>
              <w:t>_</w:t>
            </w:r>
            <w:permEnd w:id="727856345"/>
            <w:r>
              <w:rPr>
                <w:rFonts w:ascii="DecimaWE Rg" w:hAnsi="DecimaWE Rg" w:cs="Verdana"/>
                <w:sz w:val="20"/>
                <w:szCs w:val="20"/>
              </w:rPr>
              <w:t xml:space="preserve"> che</w:t>
            </w:r>
            <w:r w:rsidR="008B211B" w:rsidRPr="008A25C2">
              <w:rPr>
                <w:rFonts w:ascii="DecimaWE Rg" w:hAnsi="DecimaWE Rg" w:cs="Verdana"/>
                <w:sz w:val="20"/>
                <w:szCs w:val="20"/>
              </w:rPr>
              <w:t xml:space="preserve"> l’ammontare del contributo concesso </w:t>
            </w:r>
            <w:r w:rsidR="008B211B">
              <w:rPr>
                <w:rFonts w:ascii="DecimaWE Rg" w:hAnsi="DecimaWE Rg" w:cs="Verdana"/>
                <w:sz w:val="20"/>
                <w:szCs w:val="20"/>
              </w:rPr>
              <w:t xml:space="preserve">ed erogato dall’Amministrazione regionale per la realizzazione di tutti gli interventi risulta </w:t>
            </w:r>
            <w:r w:rsidR="008B211B" w:rsidRPr="008A25C2">
              <w:rPr>
                <w:rFonts w:ascii="DecimaWE Rg" w:hAnsi="DecimaWE Rg" w:cs="Verdana"/>
                <w:sz w:val="20"/>
                <w:szCs w:val="20"/>
              </w:rPr>
              <w:t xml:space="preserve">superiore </w:t>
            </w:r>
            <w:r w:rsidR="008B211B">
              <w:rPr>
                <w:rFonts w:ascii="DecimaWE Rg" w:hAnsi="DecimaWE Rg" w:cs="Verdana"/>
                <w:sz w:val="20"/>
                <w:szCs w:val="20"/>
              </w:rPr>
              <w:t xml:space="preserve">alla spesa totale sostenuta e rendicontata per un importo pari a  </w:t>
            </w:r>
            <w:permStart w:id="1599866765" w:edGrp="everyone"/>
            <w:r w:rsidR="008B211B" w:rsidRPr="002C09C2">
              <w:rPr>
                <w:rFonts w:ascii="DecimaWE Rg" w:hAnsi="DecimaWE Rg" w:cs="Verdana"/>
                <w:sz w:val="20"/>
                <w:szCs w:val="20"/>
              </w:rPr>
              <w:t>€</w:t>
            </w:r>
            <w:r w:rsidR="00510E40">
              <w:t>____________________</w:t>
            </w:r>
            <w:permEnd w:id="1599866765"/>
            <w:r w:rsidR="008B211B" w:rsidRPr="00510E40">
              <w:rPr>
                <w:rStyle w:val="Rimandonotaapidipagina"/>
                <w:rFonts w:ascii="DecimaWE Rg" w:hAnsi="DecimaWE Rg" w:cstheme="minorHAnsi"/>
                <w:i/>
                <w:sz w:val="22"/>
              </w:rPr>
              <w:footnoteReference w:id="4"/>
            </w:r>
          </w:p>
        </w:tc>
      </w:tr>
      <w:tr w:rsidR="008B211B" w:rsidRPr="00066C6F" w:rsidTr="008B211B">
        <w:tc>
          <w:tcPr>
            <w:tcW w:w="992" w:type="dxa"/>
          </w:tcPr>
          <w:p w:rsidR="008B211B" w:rsidRPr="00066C6F" w:rsidRDefault="008B211B" w:rsidP="008B211B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E00049" w:rsidRPr="00870909" w:rsidRDefault="00E00049" w:rsidP="00E00049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Verdana"/>
                <w:i/>
                <w:sz w:val="20"/>
                <w:szCs w:val="20"/>
              </w:rPr>
            </w:pPr>
            <w:r w:rsidRPr="00870909">
              <w:rPr>
                <w:rFonts w:ascii="DecimaWE Rg" w:hAnsi="DecimaWE Rg" w:cs="Verdana"/>
                <w:i/>
                <w:sz w:val="20"/>
                <w:szCs w:val="20"/>
              </w:rPr>
              <w:t xml:space="preserve">da compilare solo se la somma erogata e non utilizzata risulta superiore </w:t>
            </w:r>
            <w:r w:rsidRPr="00870909">
              <w:rPr>
                <w:rFonts w:ascii="DecimaWE Rg" w:hAnsi="DecimaWE Rg" w:cstheme="minorHAnsi"/>
                <w:i/>
                <w:sz w:val="22"/>
              </w:rPr>
              <w:t>a € 1.000,</w:t>
            </w:r>
            <w:r w:rsidRPr="00870909">
              <w:rPr>
                <w:rFonts w:ascii="DecimaWE Rg" w:hAnsi="DecimaWE Rg" w:cs="Verdana"/>
                <w:i/>
                <w:sz w:val="20"/>
                <w:szCs w:val="20"/>
              </w:rPr>
              <w:t xml:space="preserve">00 allegando copia del versamento </w:t>
            </w:r>
          </w:p>
          <w:p w:rsidR="00E00049" w:rsidRPr="00066C6F" w:rsidRDefault="00870909" w:rsidP="00870909">
            <w:pPr>
              <w:pStyle w:val="Rientrocorpodeltesto1"/>
              <w:numPr>
                <w:ilvl w:val="0"/>
                <w:numId w:val="14"/>
              </w:numPr>
              <w:tabs>
                <w:tab w:val="clear" w:pos="360"/>
                <w:tab w:val="num" w:pos="318"/>
              </w:tabs>
              <w:spacing w:after="120" w:line="320" w:lineRule="exact"/>
              <w:rPr>
                <w:rFonts w:ascii="DecimaWE Rg" w:hAnsi="DecimaWE Rg" w:cstheme="minorHAnsi"/>
                <w:sz w:val="22"/>
                <w:szCs w:val="22"/>
              </w:rPr>
            </w:pPr>
            <w:permStart w:id="910500206" w:edGrp="everyone"/>
            <w:r>
              <w:rPr>
                <w:rFonts w:cstheme="minorHAnsi"/>
              </w:rPr>
              <w:t>_</w:t>
            </w:r>
            <w:r w:rsidRPr="00066C6F">
              <w:rPr>
                <w:rFonts w:ascii="DecimaWE Rg" w:hAnsi="DecimaWE Rg" w:cstheme="minorHAnsi"/>
                <w:sz w:val="22"/>
              </w:rPr>
              <w:t>_</w:t>
            </w:r>
            <w:permEnd w:id="910500206"/>
            <w:r>
              <w:rPr>
                <w:rFonts w:ascii="DecimaWE Rg" w:hAnsi="DecimaWE Rg" w:cs="Verdana"/>
                <w:sz w:val="20"/>
                <w:szCs w:val="20"/>
              </w:rPr>
              <w:t xml:space="preserve"> </w:t>
            </w:r>
            <w:r w:rsidRPr="00870909">
              <w:rPr>
                <w:rFonts w:ascii="DecimaWE Rg" w:hAnsi="DecimaWE Rg" w:cs="Verdana"/>
                <w:sz w:val="22"/>
                <w:szCs w:val="22"/>
              </w:rPr>
              <w:t>si</w:t>
            </w:r>
            <w:r w:rsidR="00E00049" w:rsidRPr="00870909">
              <w:rPr>
                <w:rFonts w:ascii="DecimaWE Rg" w:hAnsi="DecimaWE Rg" w:cs="Verdana"/>
                <w:sz w:val="22"/>
                <w:szCs w:val="22"/>
              </w:rPr>
              <w:t xml:space="preserve"> </w:t>
            </w:r>
            <w:r w:rsidR="006C7292">
              <w:rPr>
                <w:rFonts w:ascii="DecimaWE Rg" w:hAnsi="DecimaWE Rg" w:cs="Verdana"/>
                <w:sz w:val="22"/>
                <w:szCs w:val="22"/>
              </w:rPr>
              <w:t>è provveduto</w:t>
            </w:r>
            <w:r w:rsidR="00E00049" w:rsidRPr="00870909">
              <w:rPr>
                <w:rFonts w:ascii="DecimaWE Rg" w:hAnsi="DecimaWE Rg" w:cs="Verdana"/>
                <w:sz w:val="22"/>
                <w:szCs w:val="22"/>
              </w:rPr>
              <w:t xml:space="preserve"> alla restituzione dell’importo di</w:t>
            </w:r>
            <w:r w:rsidR="00E00049">
              <w:rPr>
                <w:rFonts w:ascii="DecimaWE Rg" w:hAnsi="DecimaWE Rg" w:cs="Verdana"/>
                <w:sz w:val="20"/>
                <w:szCs w:val="20"/>
              </w:rPr>
              <w:t xml:space="preserve">  </w:t>
            </w:r>
            <w:permStart w:id="623981995" w:edGrp="everyone"/>
            <w:r w:rsidR="00E00049" w:rsidRPr="002C09C2">
              <w:rPr>
                <w:rFonts w:ascii="DecimaWE Rg" w:hAnsi="DecimaWE Rg" w:cs="Verdana"/>
                <w:sz w:val="20"/>
                <w:szCs w:val="20"/>
              </w:rPr>
              <w:t>€</w:t>
            </w:r>
            <w:r w:rsidR="00510E40">
              <w:rPr>
                <w:rFonts w:ascii="DecimaWE Rg" w:hAnsi="DecimaWE Rg" w:cs="Verdana"/>
                <w:sz w:val="20"/>
                <w:szCs w:val="20"/>
              </w:rPr>
              <w:t>__________________________</w:t>
            </w:r>
            <w:permEnd w:id="623981995"/>
            <w:r w:rsidR="00E00049">
              <w:rPr>
                <w:rFonts w:ascii="DecimaWE Rg" w:hAnsi="DecimaWE Rg" w:cstheme="minorHAnsi"/>
                <w:sz w:val="22"/>
                <w:szCs w:val="22"/>
              </w:rPr>
              <w:t xml:space="preserve"> m</w:t>
            </w:r>
            <w:r w:rsidR="00E00049" w:rsidRPr="00066C6F">
              <w:rPr>
                <w:rFonts w:ascii="DecimaWE Rg" w:hAnsi="DecimaWE Rg" w:cstheme="minorHAnsi"/>
                <w:sz w:val="22"/>
                <w:szCs w:val="22"/>
              </w:rPr>
              <w:t>ediante:</w:t>
            </w:r>
          </w:p>
          <w:p w:rsidR="00E00049" w:rsidRPr="00066C6F" w:rsidRDefault="00E00049" w:rsidP="00870909">
            <w:pPr>
              <w:pStyle w:val="Rientrocorpodeltesto1"/>
              <w:spacing w:after="120" w:line="320" w:lineRule="exact"/>
              <w:ind w:left="318" w:firstLine="0"/>
              <w:rPr>
                <w:rFonts w:ascii="DecimaWE Rg" w:hAnsi="DecimaWE Rg" w:cstheme="minorHAnsi"/>
                <w:sz w:val="22"/>
                <w:szCs w:val="22"/>
              </w:rPr>
            </w:pPr>
            <w:permStart w:id="656804644" w:edGrp="everyone"/>
            <w:r>
              <w:rPr>
                <w:rFonts w:cstheme="minorHAnsi"/>
                <w:szCs w:val="22"/>
              </w:rPr>
              <w:t>_</w:t>
            </w:r>
            <w:r w:rsidRPr="00066C6F">
              <w:rPr>
                <w:rFonts w:ascii="DecimaWE Rg" w:hAnsi="DecimaWE Rg" w:cstheme="minorHAnsi"/>
                <w:sz w:val="22"/>
                <w:szCs w:val="22"/>
              </w:rPr>
              <w:t>_</w:t>
            </w:r>
            <w:permEnd w:id="656804644"/>
            <w:r>
              <w:rPr>
                <w:rFonts w:ascii="DecimaWE Rg" w:hAnsi="DecimaWE Rg" w:cstheme="minorHAnsi"/>
                <w:sz w:val="22"/>
                <w:szCs w:val="22"/>
              </w:rPr>
              <w:t xml:space="preserve">  </w:t>
            </w:r>
            <w:r w:rsidRPr="00066C6F">
              <w:rPr>
                <w:rFonts w:ascii="DecimaWE Rg" w:hAnsi="DecimaWE Rg" w:cstheme="minorHAnsi"/>
                <w:sz w:val="22"/>
                <w:szCs w:val="22"/>
              </w:rPr>
              <w:t>c/c postale n. 85770709, intestato a Regione Autonoma Friuli Venezia Giulia - Servizio di Tesoreria;</w:t>
            </w:r>
          </w:p>
          <w:p w:rsidR="008B211B" w:rsidRPr="00066C6F" w:rsidRDefault="00E00049" w:rsidP="00870909">
            <w:pPr>
              <w:pStyle w:val="Rientrocorpodeltesto1"/>
              <w:spacing w:after="120" w:line="320" w:lineRule="exact"/>
              <w:ind w:left="318" w:firstLine="0"/>
              <w:rPr>
                <w:rFonts w:eastAsia="Times New Roman" w:cstheme="minorHAnsi"/>
                <w:b/>
                <w:bCs/>
                <w:lang w:eastAsia="it-IT"/>
              </w:rPr>
            </w:pPr>
            <w:permStart w:id="1993544877" w:edGrp="everyone"/>
            <w:r>
              <w:rPr>
                <w:rFonts w:cstheme="minorHAnsi"/>
                <w:szCs w:val="22"/>
              </w:rPr>
              <w:t>_</w:t>
            </w:r>
            <w:r w:rsidRPr="00066C6F">
              <w:rPr>
                <w:rFonts w:ascii="DecimaWE Rg" w:hAnsi="DecimaWE Rg" w:cstheme="minorHAnsi"/>
                <w:sz w:val="22"/>
                <w:szCs w:val="22"/>
              </w:rPr>
              <w:t>_</w:t>
            </w:r>
            <w:permEnd w:id="1993544877"/>
            <w:r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Pr="00066C6F">
              <w:rPr>
                <w:rFonts w:ascii="DecimaWE Rg" w:hAnsi="DecimaWE Rg" w:cstheme="minorHAnsi"/>
                <w:sz w:val="22"/>
                <w:szCs w:val="22"/>
              </w:rPr>
              <w:t>bonifico bancario sul conto di tesoreria presso Unicredit Banca S.p.a., intestato a Regione Autonoma Friuli Venezia Giulia, numero di conto 3152699, codice IBAN:IT 56 L 02008 02230 000003152699.</w:t>
            </w:r>
          </w:p>
        </w:tc>
      </w:tr>
    </w:tbl>
    <w:p w:rsidR="00085C7A" w:rsidRDefault="00085C7A" w:rsidP="00085C7A">
      <w:pPr>
        <w:spacing w:line="320" w:lineRule="exact"/>
        <w:rPr>
          <w:b/>
          <w:szCs w:val="22"/>
        </w:rPr>
      </w:pPr>
    </w:p>
    <w:p w:rsidR="00085C7A" w:rsidRDefault="00085C7A" w:rsidP="00085C7A">
      <w:pPr>
        <w:spacing w:line="320" w:lineRule="exact"/>
        <w:rPr>
          <w:b/>
          <w:szCs w:val="22"/>
        </w:rPr>
      </w:pPr>
    </w:p>
    <w:p w:rsidR="0045613A" w:rsidRPr="00085C7A" w:rsidRDefault="00085C7A" w:rsidP="00085C7A">
      <w:pPr>
        <w:pStyle w:val="Rientrocorpodeltesto1"/>
        <w:spacing w:after="120" w:line="320" w:lineRule="exact"/>
        <w:ind w:left="5103" w:firstLine="0"/>
        <w:jc w:val="center"/>
        <w:rPr>
          <w:rFonts w:ascii="DecimaWE Rg" w:hAnsi="DecimaWE Rg"/>
          <w:b/>
        </w:rPr>
      </w:pPr>
      <w:r w:rsidRPr="00085C7A">
        <w:rPr>
          <w:rFonts w:ascii="DecimaWE Rg" w:hAnsi="DecimaWE Rg"/>
          <w:b/>
        </w:rPr>
        <w:t xml:space="preserve">Il responsabile del procedimento </w:t>
      </w:r>
      <w:r w:rsidRPr="00085C7A">
        <w:rPr>
          <w:rStyle w:val="Rimandonotaapidipagina"/>
          <w:rFonts w:ascii="DecimaWE Rg" w:hAnsi="DecimaWE Rg" w:cstheme="minorHAnsi"/>
        </w:rPr>
        <w:footnoteReference w:id="5"/>
      </w:r>
    </w:p>
    <w:p w:rsidR="00085C7A" w:rsidRPr="00085C7A" w:rsidRDefault="00085C7A" w:rsidP="00085C7A">
      <w:pPr>
        <w:autoSpaceDE w:val="0"/>
        <w:autoSpaceDN w:val="0"/>
        <w:adjustRightInd w:val="0"/>
        <w:ind w:left="5103"/>
        <w:jc w:val="center"/>
        <w:rPr>
          <w:rFonts w:cs="DecimaWE Rg"/>
          <w:sz w:val="24"/>
        </w:rPr>
      </w:pPr>
      <w:permStart w:id="464666501" w:edGrp="everyone"/>
      <w:r w:rsidRPr="00085C7A">
        <w:rPr>
          <w:rFonts w:cs="DecimaWE Rg"/>
          <w:sz w:val="24"/>
        </w:rPr>
        <w:t>____________________________________________</w:t>
      </w:r>
    </w:p>
    <w:permEnd w:id="464666501"/>
    <w:p w:rsidR="00085C7A" w:rsidRPr="00085C7A" w:rsidRDefault="00085C7A" w:rsidP="00085C7A">
      <w:pPr>
        <w:spacing w:line="320" w:lineRule="exact"/>
        <w:ind w:left="5103"/>
        <w:jc w:val="center"/>
        <w:rPr>
          <w:szCs w:val="22"/>
          <w:vertAlign w:val="superscript"/>
        </w:rPr>
      </w:pPr>
      <w:r w:rsidRPr="00085C7A">
        <w:rPr>
          <w:sz w:val="24"/>
          <w:vertAlign w:val="superscript"/>
        </w:rPr>
        <w:t>sottoscritto digitalmente</w:t>
      </w:r>
    </w:p>
    <w:p w:rsidR="00085C7A" w:rsidRDefault="00085C7A" w:rsidP="00E24C1C">
      <w:pPr>
        <w:spacing w:line="320" w:lineRule="exact"/>
        <w:ind w:hanging="360"/>
        <w:jc w:val="center"/>
        <w:rPr>
          <w:b/>
          <w:szCs w:val="22"/>
        </w:rPr>
      </w:pPr>
    </w:p>
    <w:p w:rsidR="00C24E40" w:rsidRPr="00066C6F" w:rsidRDefault="00C24E40" w:rsidP="00C24E40">
      <w:pPr>
        <w:pStyle w:val="Rientrocorpodeltesto1"/>
        <w:spacing w:after="120" w:line="320" w:lineRule="exact"/>
        <w:ind w:left="6372" w:firstLine="0"/>
        <w:jc w:val="center"/>
        <w:rPr>
          <w:rFonts w:ascii="DecimaWE Rg" w:hAnsi="DecimaWE Rg" w:cstheme="minorHAnsi"/>
          <w:sz w:val="22"/>
          <w:szCs w:val="22"/>
        </w:rPr>
      </w:pPr>
    </w:p>
    <w:p w:rsidR="00C24E40" w:rsidRPr="00066C6F" w:rsidRDefault="00C24E40" w:rsidP="00C24E40">
      <w:pPr>
        <w:pStyle w:val="Rientrocorpodeltesto1"/>
        <w:spacing w:after="120" w:line="320" w:lineRule="exact"/>
        <w:ind w:left="6372" w:firstLine="0"/>
        <w:jc w:val="center"/>
        <w:rPr>
          <w:rFonts w:ascii="DecimaWE Rg" w:hAnsi="DecimaWE Rg" w:cstheme="minorHAnsi"/>
          <w:sz w:val="22"/>
          <w:szCs w:val="22"/>
        </w:rPr>
      </w:pPr>
    </w:p>
    <w:p w:rsidR="00C24E40" w:rsidRPr="00066C6F" w:rsidRDefault="00C24E40" w:rsidP="00C24E40">
      <w:pPr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  <w:r w:rsidRPr="00066C6F">
        <w:rPr>
          <w:sz w:val="16"/>
          <w:szCs w:val="16"/>
        </w:rPr>
        <w:t xml:space="preserve">Documento sottoscritto digitalmente ai sensi degli artt. 20 e 21 del </w:t>
      </w:r>
      <w:proofErr w:type="spellStart"/>
      <w:r w:rsidRPr="00066C6F">
        <w:rPr>
          <w:sz w:val="16"/>
          <w:szCs w:val="16"/>
        </w:rPr>
        <w:t>D.Lgs.</w:t>
      </w:r>
      <w:proofErr w:type="spellEnd"/>
      <w:r w:rsidRPr="00066C6F">
        <w:rPr>
          <w:sz w:val="16"/>
          <w:szCs w:val="16"/>
        </w:rPr>
        <w:t xml:space="preserve"> 82/2005 e </w:t>
      </w:r>
      <w:proofErr w:type="spellStart"/>
      <w:r w:rsidRPr="00066C6F">
        <w:rPr>
          <w:sz w:val="16"/>
          <w:szCs w:val="16"/>
        </w:rPr>
        <w:t>s.m.i.</w:t>
      </w:r>
      <w:proofErr w:type="spellEnd"/>
      <w:r w:rsidRPr="00066C6F">
        <w:rPr>
          <w:sz w:val="16"/>
          <w:szCs w:val="16"/>
        </w:rPr>
        <w:t xml:space="preserve"> (Codice dell’amministrazione digitale)</w:t>
      </w:r>
    </w:p>
    <w:p w:rsidR="0007444C" w:rsidRPr="00066C6F" w:rsidRDefault="0007444C" w:rsidP="00C24E40">
      <w:pPr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</w:p>
    <w:sectPr w:rsidR="0007444C" w:rsidRPr="00066C6F" w:rsidSect="00E163F2">
      <w:footerReference w:type="default" r:id="rId12"/>
      <w:headerReference w:type="first" r:id="rId13"/>
      <w:footerReference w:type="first" r:id="rId14"/>
      <w:type w:val="continuous"/>
      <w:pgSz w:w="11906" w:h="16838" w:code="9"/>
      <w:pgMar w:top="1021" w:right="566" w:bottom="1531" w:left="1701" w:header="85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D9" w:rsidRDefault="001C33D9">
      <w:r>
        <w:separator/>
      </w:r>
    </w:p>
    <w:p w:rsidR="001C33D9" w:rsidRDefault="001C33D9"/>
  </w:endnote>
  <w:endnote w:type="continuationSeparator" w:id="0">
    <w:p w:rsidR="001C33D9" w:rsidRDefault="001C33D9">
      <w:r>
        <w:continuationSeparator/>
      </w:r>
    </w:p>
    <w:p w:rsidR="001C33D9" w:rsidRDefault="001C3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cima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417512"/>
      <w:docPartObj>
        <w:docPartGallery w:val="Page Numbers (Bottom of Page)"/>
        <w:docPartUnique/>
      </w:docPartObj>
    </w:sdtPr>
    <w:sdtEndPr/>
    <w:sdtContent>
      <w:p w:rsidR="007E3322" w:rsidRDefault="007E33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DCE">
          <w:rPr>
            <w:noProof/>
          </w:rPr>
          <w:t>3</w:t>
        </w:r>
        <w:r>
          <w:fldChar w:fldCharType="end"/>
        </w:r>
      </w:p>
    </w:sdtContent>
  </w:sdt>
  <w:p w:rsidR="007E3322" w:rsidRDefault="007E33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2" w:rsidRPr="00ED7BCC" w:rsidRDefault="007E3322">
    <w:pPr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D9" w:rsidRDefault="001C33D9">
      <w:r>
        <w:separator/>
      </w:r>
    </w:p>
    <w:p w:rsidR="001C33D9" w:rsidRDefault="001C33D9"/>
  </w:footnote>
  <w:footnote w:type="continuationSeparator" w:id="0">
    <w:p w:rsidR="001C33D9" w:rsidRDefault="001C33D9">
      <w:r>
        <w:continuationSeparator/>
      </w:r>
    </w:p>
    <w:p w:rsidR="001C33D9" w:rsidRDefault="001C33D9"/>
  </w:footnote>
  <w:footnote w:id="1">
    <w:p w:rsidR="007E3322" w:rsidRDefault="007E3322" w:rsidP="007E33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30AA3">
        <w:rPr>
          <w:rFonts w:cs="DecimaWE Rg"/>
          <w:sz w:val="16"/>
          <w:szCs w:val="16"/>
        </w:rPr>
        <w:t>Va indicata</w:t>
      </w:r>
      <w:r>
        <w:rPr>
          <w:rFonts w:cs="DecimaWE Rg"/>
          <w:sz w:val="16"/>
          <w:szCs w:val="16"/>
        </w:rPr>
        <w:t xml:space="preserve"> la composizione della </w:t>
      </w:r>
      <w:r w:rsidRPr="00930AA3">
        <w:rPr>
          <w:rFonts w:cs="DecimaWE Rg"/>
          <w:sz w:val="16"/>
          <w:szCs w:val="16"/>
          <w:u w:val="single"/>
        </w:rPr>
        <w:t xml:space="preserve">forma collaborativa beneficiaria dei </w:t>
      </w:r>
      <w:r w:rsidRPr="00EC2CB9">
        <w:rPr>
          <w:rFonts w:cs="DecimaWE Rg"/>
          <w:sz w:val="16"/>
          <w:szCs w:val="16"/>
          <w:u w:val="single"/>
        </w:rPr>
        <w:t xml:space="preserve">finanziamenti già concessi con il </w:t>
      </w:r>
      <w:r>
        <w:rPr>
          <w:rFonts w:cs="DecimaWE Rg"/>
          <w:sz w:val="16"/>
          <w:szCs w:val="16"/>
          <w:u w:val="single"/>
        </w:rPr>
        <w:t>P</w:t>
      </w:r>
      <w:r w:rsidRPr="00EC2CB9">
        <w:rPr>
          <w:rFonts w:cs="DecimaWE Rg"/>
          <w:sz w:val="16"/>
          <w:szCs w:val="16"/>
          <w:u w:val="single"/>
        </w:rPr>
        <w:t>rogramma 2015,</w:t>
      </w:r>
      <w:r>
        <w:rPr>
          <w:rFonts w:cs="DecimaWE Rg"/>
          <w:sz w:val="16"/>
          <w:szCs w:val="16"/>
        </w:rPr>
        <w:t xml:space="preserve"> </w:t>
      </w:r>
      <w:r w:rsidRPr="00930AA3">
        <w:rPr>
          <w:rFonts w:cs="DecimaWE Rg"/>
          <w:sz w:val="16"/>
          <w:szCs w:val="16"/>
          <w:u w:val="single"/>
        </w:rPr>
        <w:t>non quella attuale</w:t>
      </w:r>
      <w:r>
        <w:rPr>
          <w:rFonts w:cs="DecimaWE Rg"/>
          <w:sz w:val="16"/>
          <w:szCs w:val="16"/>
          <w:u w:val="single"/>
        </w:rPr>
        <w:t>,</w:t>
      </w:r>
      <w:r w:rsidRPr="00930AA3">
        <w:rPr>
          <w:rFonts w:cs="DecimaWE Rg"/>
          <w:sz w:val="16"/>
          <w:szCs w:val="16"/>
          <w:u w:val="single"/>
        </w:rPr>
        <w:t xml:space="preserve"> se mutata</w:t>
      </w:r>
      <w:r>
        <w:rPr>
          <w:rFonts w:cs="DecimaWE Rg"/>
          <w:sz w:val="16"/>
          <w:szCs w:val="16"/>
        </w:rPr>
        <w:t>.</w:t>
      </w:r>
      <w:r>
        <w:t xml:space="preserve"> </w:t>
      </w:r>
    </w:p>
  </w:footnote>
  <w:footnote w:id="2">
    <w:p w:rsidR="007E3322" w:rsidRPr="00AB31F8" w:rsidRDefault="007E3322" w:rsidP="008B211B">
      <w:pPr>
        <w:pStyle w:val="Testonotaapidipagina"/>
        <w:jc w:val="both"/>
        <w:rPr>
          <w:sz w:val="18"/>
          <w:szCs w:val="18"/>
        </w:rPr>
      </w:pPr>
      <w:r w:rsidRPr="00AB31F8">
        <w:rPr>
          <w:rStyle w:val="Rimandonotaapidipagina"/>
          <w:sz w:val="18"/>
          <w:szCs w:val="18"/>
        </w:rPr>
        <w:footnoteRef/>
      </w:r>
      <w:r w:rsidRPr="00AB31F8">
        <w:rPr>
          <w:sz w:val="18"/>
          <w:szCs w:val="18"/>
        </w:rPr>
        <w:t xml:space="preserve"> Legge regionale 7/2000, art. 42, comma 2: “</w:t>
      </w:r>
      <w:r w:rsidRPr="00AB31F8">
        <w:rPr>
          <w:i/>
          <w:sz w:val="18"/>
          <w:szCs w:val="18"/>
        </w:rPr>
        <w:t>Nel caso di incentivi per la realizzazione di opere pubbliche, oltre alla dichiarazione di cui al comma 1, sono richiesti esclusivamente i certificati di collaudo o di regolare esecuzione regolarmente approvati</w:t>
      </w:r>
      <w:r w:rsidRPr="00AB31F8">
        <w:rPr>
          <w:sz w:val="18"/>
          <w:szCs w:val="18"/>
        </w:rPr>
        <w:t xml:space="preserve">”. </w:t>
      </w:r>
    </w:p>
  </w:footnote>
  <w:footnote w:id="3">
    <w:p w:rsidR="007E3322" w:rsidRPr="00AB31F8" w:rsidRDefault="007E3322" w:rsidP="008B211B">
      <w:pPr>
        <w:pStyle w:val="Testonotaapidipagina"/>
        <w:jc w:val="both"/>
        <w:rPr>
          <w:sz w:val="18"/>
          <w:szCs w:val="18"/>
        </w:rPr>
      </w:pPr>
      <w:r w:rsidRPr="00AB31F8">
        <w:rPr>
          <w:rStyle w:val="Rimandonotaapidipagina"/>
          <w:sz w:val="18"/>
          <w:szCs w:val="18"/>
        </w:rPr>
        <w:footnoteRef/>
      </w:r>
      <w:r w:rsidRPr="00AB31F8">
        <w:rPr>
          <w:sz w:val="18"/>
          <w:szCs w:val="18"/>
        </w:rPr>
        <w:t xml:space="preserve"> Art 56 (Crediti di modico valore) della LR 7/2000.</w:t>
      </w:r>
    </w:p>
    <w:p w:rsidR="007E3322" w:rsidRPr="00AB31F8" w:rsidRDefault="007E3322" w:rsidP="008B211B">
      <w:pPr>
        <w:pStyle w:val="Testonotaapidipagina"/>
        <w:jc w:val="both"/>
        <w:rPr>
          <w:sz w:val="18"/>
          <w:szCs w:val="18"/>
        </w:rPr>
      </w:pPr>
      <w:r w:rsidRPr="00AB31F8">
        <w:rPr>
          <w:sz w:val="18"/>
          <w:szCs w:val="18"/>
        </w:rPr>
        <w:t xml:space="preserve">    1.L’Amministrazione e gli Enti regionali rinunciano ai diritti di credito di importo non superiore a 50 euro.</w:t>
      </w:r>
    </w:p>
    <w:p w:rsidR="007E3322" w:rsidRPr="00AB31F8" w:rsidRDefault="007E3322" w:rsidP="008B211B">
      <w:pPr>
        <w:pStyle w:val="Testonotaapidipagina"/>
        <w:jc w:val="both"/>
        <w:rPr>
          <w:sz w:val="18"/>
          <w:szCs w:val="18"/>
        </w:rPr>
      </w:pPr>
      <w:r w:rsidRPr="00AB31F8">
        <w:rPr>
          <w:sz w:val="18"/>
          <w:szCs w:val="18"/>
        </w:rPr>
        <w:t xml:space="preserve">    2.L’Amministrazione e gli Enti regionali sono autorizzati a rinunciare al recupero dei diritti di credito non superiore a 250  euro.</w:t>
      </w:r>
    </w:p>
    <w:p w:rsidR="007E3322" w:rsidRPr="00AB31F8" w:rsidRDefault="007E3322" w:rsidP="008B211B">
      <w:pPr>
        <w:pStyle w:val="Testonotaapidipagina"/>
        <w:jc w:val="both"/>
        <w:rPr>
          <w:sz w:val="18"/>
          <w:szCs w:val="18"/>
        </w:rPr>
      </w:pPr>
      <w:r w:rsidRPr="00AB31F8">
        <w:rPr>
          <w:sz w:val="18"/>
          <w:szCs w:val="18"/>
        </w:rPr>
        <w:t xml:space="preserve">    2 bis L’Amministrazione regionale rinuncia al recupero dei diritti di credito derivanti dal mancato utilizzo degli incentivi concessi agli enti locali, qualora l’importo non superi i mille euro. </w:t>
      </w:r>
    </w:p>
  </w:footnote>
  <w:footnote w:id="4">
    <w:p w:rsidR="007E3322" w:rsidRDefault="007E3322" w:rsidP="008B211B">
      <w:pPr>
        <w:pStyle w:val="Testonotaapidipagina"/>
      </w:pPr>
      <w:r w:rsidRPr="00510E40">
        <w:rPr>
          <w:sz w:val="18"/>
          <w:szCs w:val="18"/>
        </w:rPr>
        <w:footnoteRef/>
      </w:r>
      <w:r w:rsidRPr="00510E40">
        <w:rPr>
          <w:sz w:val="18"/>
          <w:szCs w:val="18"/>
        </w:rPr>
        <w:t xml:space="preserve"> L’importo da considerare ai fini dell’eventuale restituzione è determinato dalla differenza tra </w:t>
      </w:r>
      <w:r w:rsidRPr="00510E40">
        <w:rPr>
          <w:sz w:val="18"/>
          <w:szCs w:val="18"/>
          <w:u w:val="single"/>
        </w:rPr>
        <w:t>il contributo complessivo erogato</w:t>
      </w:r>
      <w:r w:rsidRPr="00510E40">
        <w:rPr>
          <w:sz w:val="18"/>
          <w:szCs w:val="18"/>
        </w:rPr>
        <w:t xml:space="preserve"> dall’Amministrazione regionale  </w:t>
      </w:r>
      <w:r w:rsidRPr="00510E40">
        <w:rPr>
          <w:sz w:val="18"/>
          <w:szCs w:val="18"/>
          <w:u w:val="single"/>
        </w:rPr>
        <w:t>ed il totale delle spese rendicontate</w:t>
      </w:r>
      <w:r w:rsidRPr="00510E40">
        <w:rPr>
          <w:sz w:val="18"/>
          <w:szCs w:val="18"/>
        </w:rPr>
        <w:t xml:space="preserve"> </w:t>
      </w:r>
      <w:r w:rsidRPr="00510E40">
        <w:t>.</w:t>
      </w:r>
    </w:p>
  </w:footnote>
  <w:footnote w:id="5">
    <w:p w:rsidR="00085C7A" w:rsidRPr="00AB31F8" w:rsidRDefault="00085C7A" w:rsidP="00085C7A">
      <w:pPr>
        <w:pStyle w:val="Testonotaapidipagina"/>
        <w:ind w:right="141"/>
        <w:jc w:val="both"/>
        <w:rPr>
          <w:sz w:val="18"/>
          <w:szCs w:val="18"/>
        </w:rPr>
      </w:pPr>
      <w:r w:rsidRPr="00AB31F8">
        <w:rPr>
          <w:rStyle w:val="Rimandonotaapidipagina"/>
          <w:sz w:val="18"/>
          <w:szCs w:val="18"/>
        </w:rPr>
        <w:footnoteRef/>
      </w:r>
      <w:r w:rsidRPr="00AB31F8">
        <w:rPr>
          <w:sz w:val="18"/>
          <w:szCs w:val="18"/>
        </w:rPr>
        <w:t xml:space="preserve"> Indicare il nome e cognome del richiedente, senza apporre la firma autografa. </w:t>
      </w:r>
      <w:r w:rsidRPr="00AB31F8">
        <w:rPr>
          <w:b/>
          <w:sz w:val="18"/>
          <w:szCs w:val="18"/>
          <w:u w:val="single"/>
        </w:rPr>
        <w:t>Il documento va firmato digitalmente.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2" w:rsidRDefault="007E3322">
    <w:r>
      <w:t xml:space="preserve">            </w:t>
    </w:r>
    <w:r>
      <w:tab/>
    </w:r>
    <w:r>
      <w:rPr>
        <w:noProof/>
      </w:rPr>
      <w:drawing>
        <wp:anchor distT="0" distB="0" distL="114300" distR="114300" simplePos="0" relativeHeight="251661312" behindDoc="0" locked="1" layoutInCell="1" allowOverlap="0" wp14:anchorId="737036BF" wp14:editId="32F14109">
          <wp:simplePos x="0" y="0"/>
          <wp:positionH relativeFrom="page">
            <wp:posOffset>1046480</wp:posOffset>
          </wp:positionH>
          <wp:positionV relativeFrom="page">
            <wp:posOffset>412115</wp:posOffset>
          </wp:positionV>
          <wp:extent cx="3239770" cy="1549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iglioServizio2015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549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0" wp14:anchorId="6C58D5A7" wp14:editId="27094A47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265" cy="3602990"/>
          <wp:effectExtent l="0" t="0" r="6985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60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322" w:rsidRDefault="007E33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AAF"/>
    <w:multiLevelType w:val="hybridMultilevel"/>
    <w:tmpl w:val="FB3E3EF6"/>
    <w:lvl w:ilvl="0" w:tplc="C5D6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83AE8"/>
    <w:multiLevelType w:val="hybridMultilevel"/>
    <w:tmpl w:val="4C3ACEAA"/>
    <w:lvl w:ilvl="0" w:tplc="CCD8FBBE">
      <w:numFmt w:val="bullet"/>
      <w:lvlText w:val="-"/>
      <w:lvlJc w:val="left"/>
      <w:pPr>
        <w:ind w:left="67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1B2766BF"/>
    <w:multiLevelType w:val="singleLevel"/>
    <w:tmpl w:val="3586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2456626"/>
    <w:multiLevelType w:val="hybridMultilevel"/>
    <w:tmpl w:val="360012F0"/>
    <w:lvl w:ilvl="0" w:tplc="FACE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76626"/>
    <w:multiLevelType w:val="hybridMultilevel"/>
    <w:tmpl w:val="A1688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03629E"/>
    <w:multiLevelType w:val="hybridMultilevel"/>
    <w:tmpl w:val="6940204A"/>
    <w:lvl w:ilvl="0" w:tplc="C97AEE5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D14C1"/>
    <w:multiLevelType w:val="hybridMultilevel"/>
    <w:tmpl w:val="AF1C38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552D2"/>
    <w:multiLevelType w:val="multilevel"/>
    <w:tmpl w:val="08060D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">
    <w:nsid w:val="48174C8D"/>
    <w:multiLevelType w:val="hybridMultilevel"/>
    <w:tmpl w:val="841478FC"/>
    <w:lvl w:ilvl="0" w:tplc="1E3E79D6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14618"/>
    <w:multiLevelType w:val="hybridMultilevel"/>
    <w:tmpl w:val="8A3CB592"/>
    <w:lvl w:ilvl="0" w:tplc="40CE78F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17A45"/>
    <w:multiLevelType w:val="hybridMultilevel"/>
    <w:tmpl w:val="6E947D24"/>
    <w:lvl w:ilvl="0" w:tplc="A06E3FF8">
      <w:numFmt w:val="bullet"/>
      <w:lvlText w:val="-"/>
      <w:lvlJc w:val="left"/>
      <w:pPr>
        <w:ind w:left="720" w:hanging="360"/>
      </w:pPr>
      <w:rPr>
        <w:rFonts w:ascii="DecimaWE Rg" w:eastAsia="Times New Roman" w:hAnsi="DecimaWE Rg" w:cstheme="minorHAns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25DDC"/>
    <w:multiLevelType w:val="hybridMultilevel"/>
    <w:tmpl w:val="8A3CB59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7762D7"/>
    <w:multiLevelType w:val="hybridMultilevel"/>
    <w:tmpl w:val="141A6972"/>
    <w:lvl w:ilvl="0" w:tplc="7B6676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D0A5893"/>
    <w:multiLevelType w:val="hybridMultilevel"/>
    <w:tmpl w:val="A9F2203E"/>
    <w:lvl w:ilvl="0" w:tplc="DE7607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B6711C"/>
    <w:multiLevelType w:val="hybridMultilevel"/>
    <w:tmpl w:val="13560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424F8"/>
    <w:multiLevelType w:val="hybridMultilevel"/>
    <w:tmpl w:val="7410EC3E"/>
    <w:lvl w:ilvl="0" w:tplc="97A06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95A3A6D"/>
    <w:multiLevelType w:val="singleLevel"/>
    <w:tmpl w:val="B574CA1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BA84242"/>
    <w:multiLevelType w:val="hybridMultilevel"/>
    <w:tmpl w:val="1044733A"/>
    <w:lvl w:ilvl="0" w:tplc="DE760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96804"/>
    <w:multiLevelType w:val="hybridMultilevel"/>
    <w:tmpl w:val="6F00D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6"/>
  </w:num>
  <w:num w:numId="8">
    <w:abstractNumId w:val="5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1"/>
  </w:num>
  <w:num w:numId="14">
    <w:abstractNumId w:val="4"/>
  </w:num>
  <w:num w:numId="15">
    <w:abstractNumId w:val="8"/>
  </w:num>
  <w:num w:numId="16">
    <w:abstractNumId w:val="14"/>
  </w:num>
  <w:num w:numId="17">
    <w:abstractNumId w:val="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7"/>
    <w:rsid w:val="00000A67"/>
    <w:rsid w:val="00031088"/>
    <w:rsid w:val="00051228"/>
    <w:rsid w:val="00055673"/>
    <w:rsid w:val="00061CD3"/>
    <w:rsid w:val="00064091"/>
    <w:rsid w:val="00066C6F"/>
    <w:rsid w:val="0007444C"/>
    <w:rsid w:val="00081D52"/>
    <w:rsid w:val="0008333A"/>
    <w:rsid w:val="00085C7A"/>
    <w:rsid w:val="000906DC"/>
    <w:rsid w:val="000A1119"/>
    <w:rsid w:val="000B5E66"/>
    <w:rsid w:val="000C31A3"/>
    <w:rsid w:val="000C66C9"/>
    <w:rsid w:val="000D3419"/>
    <w:rsid w:val="000E2C21"/>
    <w:rsid w:val="000F4B7B"/>
    <w:rsid w:val="00104CF0"/>
    <w:rsid w:val="00126EC4"/>
    <w:rsid w:val="00131F3D"/>
    <w:rsid w:val="001373DD"/>
    <w:rsid w:val="0016432D"/>
    <w:rsid w:val="00165D03"/>
    <w:rsid w:val="001673F3"/>
    <w:rsid w:val="00172EFD"/>
    <w:rsid w:val="00173D8E"/>
    <w:rsid w:val="00193DF8"/>
    <w:rsid w:val="00197C82"/>
    <w:rsid w:val="001A3007"/>
    <w:rsid w:val="001A4293"/>
    <w:rsid w:val="001B41B8"/>
    <w:rsid w:val="001C33D9"/>
    <w:rsid w:val="001C55FD"/>
    <w:rsid w:val="001E4111"/>
    <w:rsid w:val="00200901"/>
    <w:rsid w:val="002123CB"/>
    <w:rsid w:val="0022372B"/>
    <w:rsid w:val="00251424"/>
    <w:rsid w:val="0026545B"/>
    <w:rsid w:val="00267698"/>
    <w:rsid w:val="002715BA"/>
    <w:rsid w:val="00296437"/>
    <w:rsid w:val="002C09C2"/>
    <w:rsid w:val="002C3DD8"/>
    <w:rsid w:val="0030156E"/>
    <w:rsid w:val="00340DAC"/>
    <w:rsid w:val="00370D22"/>
    <w:rsid w:val="00372158"/>
    <w:rsid w:val="003753F3"/>
    <w:rsid w:val="00375C3E"/>
    <w:rsid w:val="0038164F"/>
    <w:rsid w:val="003A53E6"/>
    <w:rsid w:val="003A6BF5"/>
    <w:rsid w:val="00410EC1"/>
    <w:rsid w:val="00420680"/>
    <w:rsid w:val="00441B23"/>
    <w:rsid w:val="0045613A"/>
    <w:rsid w:val="00494B90"/>
    <w:rsid w:val="004A59C3"/>
    <w:rsid w:val="004C323F"/>
    <w:rsid w:val="004F3CC1"/>
    <w:rsid w:val="00510E40"/>
    <w:rsid w:val="00512369"/>
    <w:rsid w:val="005140E7"/>
    <w:rsid w:val="0052270E"/>
    <w:rsid w:val="00526652"/>
    <w:rsid w:val="005268CA"/>
    <w:rsid w:val="00536F85"/>
    <w:rsid w:val="00543B13"/>
    <w:rsid w:val="005874CE"/>
    <w:rsid w:val="0059592E"/>
    <w:rsid w:val="005A6969"/>
    <w:rsid w:val="005B1AA0"/>
    <w:rsid w:val="005B455B"/>
    <w:rsid w:val="00606B9F"/>
    <w:rsid w:val="00646851"/>
    <w:rsid w:val="0066145D"/>
    <w:rsid w:val="00681B3D"/>
    <w:rsid w:val="00685B87"/>
    <w:rsid w:val="00691D92"/>
    <w:rsid w:val="006B68D2"/>
    <w:rsid w:val="006C7292"/>
    <w:rsid w:val="006D4B56"/>
    <w:rsid w:val="006E6D53"/>
    <w:rsid w:val="006F3D5D"/>
    <w:rsid w:val="007055DF"/>
    <w:rsid w:val="007161C8"/>
    <w:rsid w:val="00717666"/>
    <w:rsid w:val="0072132E"/>
    <w:rsid w:val="0074311C"/>
    <w:rsid w:val="00753770"/>
    <w:rsid w:val="00754831"/>
    <w:rsid w:val="00757672"/>
    <w:rsid w:val="00777DEE"/>
    <w:rsid w:val="0079642F"/>
    <w:rsid w:val="007A325B"/>
    <w:rsid w:val="007A7C36"/>
    <w:rsid w:val="007B0A08"/>
    <w:rsid w:val="007E3322"/>
    <w:rsid w:val="00817FFC"/>
    <w:rsid w:val="008540A1"/>
    <w:rsid w:val="00855D5F"/>
    <w:rsid w:val="00860747"/>
    <w:rsid w:val="008651B4"/>
    <w:rsid w:val="00870909"/>
    <w:rsid w:val="00893F65"/>
    <w:rsid w:val="008B211B"/>
    <w:rsid w:val="008B57C0"/>
    <w:rsid w:val="008C0C87"/>
    <w:rsid w:val="008C489B"/>
    <w:rsid w:val="008D6325"/>
    <w:rsid w:val="008E277E"/>
    <w:rsid w:val="00910BDE"/>
    <w:rsid w:val="00923713"/>
    <w:rsid w:val="00930AA3"/>
    <w:rsid w:val="0094709E"/>
    <w:rsid w:val="00956B51"/>
    <w:rsid w:val="00961047"/>
    <w:rsid w:val="0097185B"/>
    <w:rsid w:val="0097391C"/>
    <w:rsid w:val="00986B06"/>
    <w:rsid w:val="009A6134"/>
    <w:rsid w:val="009B4796"/>
    <w:rsid w:val="009B67B4"/>
    <w:rsid w:val="009F6D38"/>
    <w:rsid w:val="00A1765D"/>
    <w:rsid w:val="00A27482"/>
    <w:rsid w:val="00A279B0"/>
    <w:rsid w:val="00A45103"/>
    <w:rsid w:val="00A51A87"/>
    <w:rsid w:val="00A54A8A"/>
    <w:rsid w:val="00A83F61"/>
    <w:rsid w:val="00AB31F8"/>
    <w:rsid w:val="00AC2C71"/>
    <w:rsid w:val="00AC36F5"/>
    <w:rsid w:val="00AC4C5C"/>
    <w:rsid w:val="00AC5384"/>
    <w:rsid w:val="00AE2620"/>
    <w:rsid w:val="00AF5813"/>
    <w:rsid w:val="00B03253"/>
    <w:rsid w:val="00B12437"/>
    <w:rsid w:val="00B12AF8"/>
    <w:rsid w:val="00B40221"/>
    <w:rsid w:val="00B5264D"/>
    <w:rsid w:val="00B64BF4"/>
    <w:rsid w:val="00B91F57"/>
    <w:rsid w:val="00B94417"/>
    <w:rsid w:val="00B96755"/>
    <w:rsid w:val="00BA203F"/>
    <w:rsid w:val="00BB3AC9"/>
    <w:rsid w:val="00BC4ACD"/>
    <w:rsid w:val="00BD341F"/>
    <w:rsid w:val="00BF1AEE"/>
    <w:rsid w:val="00BF55E4"/>
    <w:rsid w:val="00C0693C"/>
    <w:rsid w:val="00C15DCE"/>
    <w:rsid w:val="00C24E40"/>
    <w:rsid w:val="00C37E51"/>
    <w:rsid w:val="00C64C95"/>
    <w:rsid w:val="00C712F3"/>
    <w:rsid w:val="00C74F70"/>
    <w:rsid w:val="00CA58B5"/>
    <w:rsid w:val="00CA5E70"/>
    <w:rsid w:val="00CB4D68"/>
    <w:rsid w:val="00CD6C1F"/>
    <w:rsid w:val="00CE30E8"/>
    <w:rsid w:val="00D13720"/>
    <w:rsid w:val="00D30643"/>
    <w:rsid w:val="00D3506F"/>
    <w:rsid w:val="00D967B1"/>
    <w:rsid w:val="00DA0CC9"/>
    <w:rsid w:val="00DA0F9F"/>
    <w:rsid w:val="00DB43C3"/>
    <w:rsid w:val="00DC3214"/>
    <w:rsid w:val="00DC5D02"/>
    <w:rsid w:val="00DD26F2"/>
    <w:rsid w:val="00DF6EBB"/>
    <w:rsid w:val="00E00049"/>
    <w:rsid w:val="00E05097"/>
    <w:rsid w:val="00E163F2"/>
    <w:rsid w:val="00E17D69"/>
    <w:rsid w:val="00E24C1C"/>
    <w:rsid w:val="00E40A6B"/>
    <w:rsid w:val="00E41453"/>
    <w:rsid w:val="00E666D9"/>
    <w:rsid w:val="00E81563"/>
    <w:rsid w:val="00E96096"/>
    <w:rsid w:val="00EC2CB9"/>
    <w:rsid w:val="00ED7BCC"/>
    <w:rsid w:val="00F00273"/>
    <w:rsid w:val="00F1527A"/>
    <w:rsid w:val="00F97EA2"/>
    <w:rsid w:val="00FC0C08"/>
    <w:rsid w:val="00FC6DB5"/>
    <w:rsid w:val="00FD016D"/>
    <w:rsid w:val="00FD5979"/>
    <w:rsid w:val="00FE02B8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30E8"/>
    <w:rPr>
      <w:rFonts w:ascii="DecimaWE Rg" w:hAnsi="DecimaWE Rg"/>
      <w:sz w:val="22"/>
      <w:szCs w:val="24"/>
    </w:rPr>
  </w:style>
  <w:style w:type="paragraph" w:styleId="Titolo1">
    <w:name w:val="heading 1"/>
    <w:basedOn w:val="Normale"/>
    <w:next w:val="Normale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75C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  <w:lang w:val="en-GB"/>
    </w:rPr>
  </w:style>
  <w:style w:type="paragraph" w:customStyle="1" w:styleId="03testo">
    <w:name w:val="03_testo"/>
    <w:basedOn w:val="Normale"/>
    <w:link w:val="03testoCarattere"/>
    <w:rsid w:val="00B91F5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rsid w:val="00B91F57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819"/>
        <w:tab w:val="right" w:pos="9638"/>
      </w:tabs>
    </w:p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Stile03testoGrassetto">
    <w:name w:val="Stile 03_testo + Grassetto"/>
    <w:basedOn w:val="03testo"/>
    <w:link w:val="Stile03testoGrassettoCarattere"/>
    <w:rsid w:val="00B91F57"/>
    <w:rPr>
      <w:b/>
    </w:rPr>
  </w:style>
  <w:style w:type="character" w:customStyle="1" w:styleId="03testoCarattere">
    <w:name w:val="03_testo Carattere"/>
    <w:link w:val="03testo"/>
    <w:rsid w:val="00B91F57"/>
    <w:rPr>
      <w:rFonts w:ascii="DecimaWE Rg" w:hAnsi="DecimaWE Rg"/>
      <w:bCs/>
      <w:color w:val="000000"/>
      <w:sz w:val="22"/>
      <w:lang w:val="it-IT" w:eastAsia="it-IT" w:bidi="ar-SA"/>
    </w:rPr>
  </w:style>
  <w:style w:type="character" w:customStyle="1" w:styleId="Stile03testoGrassettoCarattere">
    <w:name w:val="Stile 03_testo + Grassetto Carattere"/>
    <w:link w:val="Stile03testoGrassetto"/>
    <w:rsid w:val="00B91F57"/>
    <w:rPr>
      <w:rFonts w:ascii="DecimaWE Rg" w:hAnsi="DecimaWE Rg"/>
      <w:b/>
      <w:bCs/>
      <w:color w:val="000000"/>
      <w:sz w:val="22"/>
      <w:lang w:val="it-IT" w:eastAsia="it-IT" w:bidi="ar-SA"/>
    </w:rPr>
  </w:style>
  <w:style w:type="paragraph" w:customStyle="1" w:styleId="Stile06firmaSinistro24pi">
    <w:name w:val="Stile 06_firma + Sinistro:  24 pi"/>
    <w:basedOn w:val="06firma"/>
    <w:rsid w:val="00B91F57"/>
    <w:pPr>
      <w:ind w:left="5760"/>
    </w:pPr>
  </w:style>
  <w:style w:type="paragraph" w:styleId="Testofumetto">
    <w:name w:val="Balloon Text"/>
    <w:basedOn w:val="Normale"/>
    <w:link w:val="TestofumettoCarattere"/>
    <w:rsid w:val="00081D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81D52"/>
    <w:rPr>
      <w:rFonts w:ascii="Lucida Grande" w:hAnsi="Lucida Grande" w:cs="Lucida Grande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semiHidden/>
    <w:rsid w:val="00375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C3E"/>
    <w:rPr>
      <w:rFonts w:ascii="DecimaWE Rg" w:hAnsi="DecimaWE Rg"/>
      <w:sz w:val="22"/>
      <w:szCs w:val="24"/>
    </w:rPr>
  </w:style>
  <w:style w:type="paragraph" w:customStyle="1" w:styleId="DefaultParagraphFont1">
    <w:name w:val="Default Paragraph Font1"/>
    <w:next w:val="Normale"/>
    <w:uiPriority w:val="99"/>
    <w:rsid w:val="00375C3E"/>
    <w:rPr>
      <w:rFonts w:ascii="CG Times (W1)" w:hAnsi="CG Times (W1)" w:cs="CG Times (W1)"/>
    </w:rPr>
  </w:style>
  <w:style w:type="paragraph" w:styleId="Testonotaapidipagina">
    <w:name w:val="footnote text"/>
    <w:basedOn w:val="Normale"/>
    <w:link w:val="TestonotaapidipaginaCarattere"/>
    <w:rsid w:val="00AC2C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2C71"/>
    <w:rPr>
      <w:rFonts w:ascii="DecimaWE Rg" w:hAnsi="DecimaWE Rg"/>
    </w:rPr>
  </w:style>
  <w:style w:type="character" w:styleId="Rimandonotaapidipagina">
    <w:name w:val="footnote reference"/>
    <w:basedOn w:val="Carpredefinitoparagrafo"/>
    <w:rsid w:val="00AC2C7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6432D"/>
    <w:pPr>
      <w:ind w:left="720"/>
      <w:contextualSpacing/>
    </w:pPr>
  </w:style>
  <w:style w:type="paragraph" w:customStyle="1" w:styleId="Rientrocorpodeltesto1">
    <w:name w:val="Rientro corpo del testo1"/>
    <w:basedOn w:val="Normale"/>
    <w:link w:val="BodyTextIndentCarattere"/>
    <w:rsid w:val="00A51A87"/>
    <w:pPr>
      <w:ind w:left="4253" w:hanging="992"/>
      <w:jc w:val="both"/>
    </w:pPr>
    <w:rPr>
      <w:rFonts w:ascii="Times New Roman" w:hAnsi="Times New Roman"/>
      <w:sz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A51A87"/>
    <w:rPr>
      <w:sz w:val="24"/>
      <w:szCs w:val="24"/>
    </w:rPr>
  </w:style>
  <w:style w:type="character" w:styleId="Enfasigrassetto">
    <w:name w:val="Strong"/>
    <w:basedOn w:val="Carpredefinitoparagrafo"/>
    <w:qFormat/>
    <w:rsid w:val="0064685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6F2"/>
    <w:rPr>
      <w:rFonts w:ascii="DecimaWE Rg" w:hAnsi="DecimaWE Rg"/>
      <w:sz w:val="22"/>
      <w:szCs w:val="24"/>
    </w:rPr>
  </w:style>
  <w:style w:type="table" w:styleId="Grigliatabella">
    <w:name w:val="Table Grid"/>
    <w:basedOn w:val="Tabellanormale"/>
    <w:uiPriority w:val="59"/>
    <w:rsid w:val="00B64B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64BF4"/>
    <w:pPr>
      <w:ind w:left="4253" w:hanging="992"/>
      <w:jc w:val="both"/>
    </w:pPr>
    <w:rPr>
      <w:rFonts w:ascii="Times New Roman" w:hAnsi="Times New Roman"/>
      <w:sz w:val="24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64BF4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30E8"/>
    <w:rPr>
      <w:rFonts w:ascii="DecimaWE Rg" w:hAnsi="DecimaWE Rg"/>
      <w:sz w:val="22"/>
      <w:szCs w:val="24"/>
    </w:rPr>
  </w:style>
  <w:style w:type="paragraph" w:styleId="Titolo1">
    <w:name w:val="heading 1"/>
    <w:basedOn w:val="Normale"/>
    <w:next w:val="Normale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75C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  <w:lang w:val="en-GB"/>
    </w:rPr>
  </w:style>
  <w:style w:type="paragraph" w:customStyle="1" w:styleId="03testo">
    <w:name w:val="03_testo"/>
    <w:basedOn w:val="Normale"/>
    <w:link w:val="03testoCarattere"/>
    <w:rsid w:val="00B91F5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rsid w:val="00B91F57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819"/>
        <w:tab w:val="right" w:pos="9638"/>
      </w:tabs>
    </w:p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Stile03testoGrassetto">
    <w:name w:val="Stile 03_testo + Grassetto"/>
    <w:basedOn w:val="03testo"/>
    <w:link w:val="Stile03testoGrassettoCarattere"/>
    <w:rsid w:val="00B91F57"/>
    <w:rPr>
      <w:b/>
    </w:rPr>
  </w:style>
  <w:style w:type="character" w:customStyle="1" w:styleId="03testoCarattere">
    <w:name w:val="03_testo Carattere"/>
    <w:link w:val="03testo"/>
    <w:rsid w:val="00B91F57"/>
    <w:rPr>
      <w:rFonts w:ascii="DecimaWE Rg" w:hAnsi="DecimaWE Rg"/>
      <w:bCs/>
      <w:color w:val="000000"/>
      <w:sz w:val="22"/>
      <w:lang w:val="it-IT" w:eastAsia="it-IT" w:bidi="ar-SA"/>
    </w:rPr>
  </w:style>
  <w:style w:type="character" w:customStyle="1" w:styleId="Stile03testoGrassettoCarattere">
    <w:name w:val="Stile 03_testo + Grassetto Carattere"/>
    <w:link w:val="Stile03testoGrassetto"/>
    <w:rsid w:val="00B91F57"/>
    <w:rPr>
      <w:rFonts w:ascii="DecimaWE Rg" w:hAnsi="DecimaWE Rg"/>
      <w:b/>
      <w:bCs/>
      <w:color w:val="000000"/>
      <w:sz w:val="22"/>
      <w:lang w:val="it-IT" w:eastAsia="it-IT" w:bidi="ar-SA"/>
    </w:rPr>
  </w:style>
  <w:style w:type="paragraph" w:customStyle="1" w:styleId="Stile06firmaSinistro24pi">
    <w:name w:val="Stile 06_firma + Sinistro:  24 pi"/>
    <w:basedOn w:val="06firma"/>
    <w:rsid w:val="00B91F57"/>
    <w:pPr>
      <w:ind w:left="5760"/>
    </w:pPr>
  </w:style>
  <w:style w:type="paragraph" w:styleId="Testofumetto">
    <w:name w:val="Balloon Text"/>
    <w:basedOn w:val="Normale"/>
    <w:link w:val="TestofumettoCarattere"/>
    <w:rsid w:val="00081D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81D52"/>
    <w:rPr>
      <w:rFonts w:ascii="Lucida Grande" w:hAnsi="Lucida Grande" w:cs="Lucida Grande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semiHidden/>
    <w:rsid w:val="00375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C3E"/>
    <w:rPr>
      <w:rFonts w:ascii="DecimaWE Rg" w:hAnsi="DecimaWE Rg"/>
      <w:sz w:val="22"/>
      <w:szCs w:val="24"/>
    </w:rPr>
  </w:style>
  <w:style w:type="paragraph" w:customStyle="1" w:styleId="DefaultParagraphFont1">
    <w:name w:val="Default Paragraph Font1"/>
    <w:next w:val="Normale"/>
    <w:uiPriority w:val="99"/>
    <w:rsid w:val="00375C3E"/>
    <w:rPr>
      <w:rFonts w:ascii="CG Times (W1)" w:hAnsi="CG Times (W1)" w:cs="CG Times (W1)"/>
    </w:rPr>
  </w:style>
  <w:style w:type="paragraph" w:styleId="Testonotaapidipagina">
    <w:name w:val="footnote text"/>
    <w:basedOn w:val="Normale"/>
    <w:link w:val="TestonotaapidipaginaCarattere"/>
    <w:rsid w:val="00AC2C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2C71"/>
    <w:rPr>
      <w:rFonts w:ascii="DecimaWE Rg" w:hAnsi="DecimaWE Rg"/>
    </w:rPr>
  </w:style>
  <w:style w:type="character" w:styleId="Rimandonotaapidipagina">
    <w:name w:val="footnote reference"/>
    <w:basedOn w:val="Carpredefinitoparagrafo"/>
    <w:rsid w:val="00AC2C7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6432D"/>
    <w:pPr>
      <w:ind w:left="720"/>
      <w:contextualSpacing/>
    </w:pPr>
  </w:style>
  <w:style w:type="paragraph" w:customStyle="1" w:styleId="Rientrocorpodeltesto1">
    <w:name w:val="Rientro corpo del testo1"/>
    <w:basedOn w:val="Normale"/>
    <w:link w:val="BodyTextIndentCarattere"/>
    <w:rsid w:val="00A51A87"/>
    <w:pPr>
      <w:ind w:left="4253" w:hanging="992"/>
      <w:jc w:val="both"/>
    </w:pPr>
    <w:rPr>
      <w:rFonts w:ascii="Times New Roman" w:hAnsi="Times New Roman"/>
      <w:sz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A51A87"/>
    <w:rPr>
      <w:sz w:val="24"/>
      <w:szCs w:val="24"/>
    </w:rPr>
  </w:style>
  <w:style w:type="character" w:styleId="Enfasigrassetto">
    <w:name w:val="Strong"/>
    <w:basedOn w:val="Carpredefinitoparagrafo"/>
    <w:qFormat/>
    <w:rsid w:val="0064685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6F2"/>
    <w:rPr>
      <w:rFonts w:ascii="DecimaWE Rg" w:hAnsi="DecimaWE Rg"/>
      <w:sz w:val="22"/>
      <w:szCs w:val="24"/>
    </w:rPr>
  </w:style>
  <w:style w:type="table" w:styleId="Grigliatabella">
    <w:name w:val="Table Grid"/>
    <w:basedOn w:val="Tabellanormale"/>
    <w:uiPriority w:val="59"/>
    <w:rsid w:val="00B64B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64BF4"/>
    <w:pPr>
      <w:ind w:left="4253" w:hanging="992"/>
      <w:jc w:val="both"/>
    </w:pPr>
    <w:rPr>
      <w:rFonts w:ascii="Times New Roman" w:hAnsi="Times New Roman"/>
      <w:sz w:val="24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64BF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406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4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7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9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57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2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94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5406\Desktop\cartella%20lavoro\moduloServizio%20affari%20istituzionali%20e%20locali,%20polizia%20locale%20e%20sicurez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2ACA-925D-480D-8350-93182E138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451EE-9F2A-4292-9E1F-85A5A003B463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3.xml><?xml version="1.0" encoding="utf-8"?>
<ds:datastoreItem xmlns:ds="http://schemas.openxmlformats.org/officeDocument/2006/customXml" ds:itemID="{E3AD9C3F-84B3-44D1-BED5-A7013EA0B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2614E-0166-4836-876A-54798214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moduloServizio affari istituzionali e locali, polizia locale e sicurezza.dotx</Template>
  <TotalTime>2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[stile Normale_Interlineato]</vt:lpstr>
    </vt:vector>
  </TitlesOfParts>
  <Company>Hewlett-Packard Company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[stile Normale_Interlineato]</dc:title>
  <dc:creator>Sinicco Antonella</dc:creator>
  <cp:lastModifiedBy>TLC</cp:lastModifiedBy>
  <cp:revision>3</cp:revision>
  <cp:lastPrinted>2018-04-10T10:27:00Z</cp:lastPrinted>
  <dcterms:created xsi:type="dcterms:W3CDTF">2018-04-19T10:29:00Z</dcterms:created>
  <dcterms:modified xsi:type="dcterms:W3CDTF">2018-04-19T10:36:00Z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