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12"/>
      </w:tblGrid>
      <w:tr w:rsidR="00AC4C5C" w:rsidRPr="00A51A87" w:rsidTr="006F3E1C">
        <w:trPr>
          <w:cantSplit/>
          <w:trHeight w:val="66"/>
        </w:trPr>
        <w:tc>
          <w:tcPr>
            <w:tcW w:w="5000" w:type="pct"/>
            <w:gridSpan w:val="2"/>
          </w:tcPr>
          <w:p w:rsidR="00AC4C5C" w:rsidRPr="00A51A87" w:rsidRDefault="00AC4C5C" w:rsidP="007D428D">
            <w:pPr>
              <w:jc w:val="right"/>
              <w:rPr>
                <w:rFonts w:asciiTheme="minorHAnsi" w:hAnsiTheme="minorHAnsi" w:cs="Calibri"/>
                <w:sz w:val="24"/>
              </w:rPr>
            </w:pPr>
            <w:bookmarkStart w:id="0" w:name="_GoBack"/>
            <w:bookmarkEnd w:id="0"/>
          </w:p>
        </w:tc>
      </w:tr>
      <w:tr w:rsidR="006F3E1C" w:rsidRPr="00A51A87" w:rsidTr="006F3E1C">
        <w:trPr>
          <w:gridAfter w:val="1"/>
          <w:wAfter w:w="6" w:type="pct"/>
          <w:cantSplit/>
          <w:trHeight w:val="688"/>
        </w:trPr>
        <w:tc>
          <w:tcPr>
            <w:tcW w:w="4994" w:type="pct"/>
          </w:tcPr>
          <w:p w:rsidR="006F3E1C" w:rsidRDefault="006F3E1C" w:rsidP="002C1CB8">
            <w:pPr>
              <w:ind w:firstLine="6521"/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>RENDICONTAZIONE</w:t>
            </w:r>
          </w:p>
          <w:p w:rsidR="00BD3482" w:rsidRDefault="00BD3482" w:rsidP="002C1CB8">
            <w:pPr>
              <w:ind w:firstLine="6521"/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CONTRIBUTO </w:t>
            </w:r>
            <w:r w:rsidR="001A1584">
              <w:rPr>
                <w:rFonts w:asciiTheme="minorHAnsi" w:hAnsiTheme="minorHAnsi" w:cs="Calibri"/>
                <w:b/>
                <w:sz w:val="24"/>
              </w:rPr>
              <w:t xml:space="preserve">2018 </w:t>
            </w:r>
            <w:r>
              <w:rPr>
                <w:rFonts w:asciiTheme="minorHAnsi" w:hAnsiTheme="minorHAnsi" w:cs="Calibri"/>
                <w:b/>
                <w:sz w:val="24"/>
              </w:rPr>
              <w:t xml:space="preserve">SICUREZZA </w:t>
            </w:r>
          </w:p>
          <w:p w:rsidR="001A1584" w:rsidRDefault="00BD3482" w:rsidP="002C1CB8">
            <w:pPr>
              <w:ind w:firstLine="6521"/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>CASE</w:t>
            </w:r>
            <w:r w:rsidR="001A1584">
              <w:rPr>
                <w:rFonts w:asciiTheme="minorHAnsi" w:hAnsiTheme="minorHAnsi" w:cs="Calibri"/>
                <w:b/>
                <w:sz w:val="24"/>
              </w:rPr>
              <w:t xml:space="preserve"> DI ABITAZIONE </w:t>
            </w:r>
          </w:p>
          <w:p w:rsidR="00BD3482" w:rsidRDefault="00BD3482" w:rsidP="002C1CB8">
            <w:pPr>
              <w:ind w:firstLine="6521"/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DPREG. </w:t>
            </w:r>
            <w:r w:rsidR="008E12E2">
              <w:rPr>
                <w:rFonts w:asciiTheme="minorHAnsi" w:hAnsiTheme="minorHAnsi" w:cs="Calibri"/>
                <w:b/>
                <w:sz w:val="24"/>
              </w:rPr>
              <w:t>0</w:t>
            </w:r>
            <w:r>
              <w:rPr>
                <w:rFonts w:asciiTheme="minorHAnsi" w:hAnsiTheme="minorHAnsi" w:cs="Calibri"/>
                <w:b/>
                <w:sz w:val="24"/>
              </w:rPr>
              <w:t>152/2018</w:t>
            </w:r>
          </w:p>
          <w:p w:rsidR="006F3E1C" w:rsidRPr="00A563DB" w:rsidRDefault="006F3E1C" w:rsidP="006F3E1C">
            <w:pPr>
              <w:ind w:firstLine="6521"/>
              <w:rPr>
                <w:rFonts w:asciiTheme="minorHAnsi" w:hAnsiTheme="minorHAnsi" w:cs="Calibri"/>
                <w:b/>
                <w:sz w:val="24"/>
                <w:u w:val="single"/>
                <w:vertAlign w:val="superscript"/>
              </w:rPr>
            </w:pPr>
            <w:r>
              <w:rPr>
                <w:rFonts w:asciiTheme="minorHAnsi" w:hAnsiTheme="minorHAnsi" w:cs="Calibri"/>
                <w:sz w:val="24"/>
                <w:vertAlign w:val="superscript"/>
              </w:rPr>
              <w:t xml:space="preserve">da inviare </w:t>
            </w:r>
            <w:r w:rsidRPr="00BD3482">
              <w:rPr>
                <w:rFonts w:asciiTheme="minorHAnsi" w:hAnsiTheme="minorHAnsi" w:cs="Calibri"/>
                <w:b/>
                <w:sz w:val="24"/>
                <w:u w:val="single"/>
                <w:vertAlign w:val="superscript"/>
              </w:rPr>
              <w:t xml:space="preserve">entro il </w:t>
            </w:r>
            <w:r w:rsidR="00A563DB">
              <w:rPr>
                <w:rFonts w:asciiTheme="minorHAnsi" w:hAnsiTheme="minorHAnsi" w:cs="Calibri"/>
                <w:b/>
                <w:sz w:val="24"/>
                <w:u w:val="single"/>
                <w:vertAlign w:val="superscript"/>
              </w:rPr>
              <w:t xml:space="preserve">30 settembre </w:t>
            </w:r>
            <w:r w:rsidR="00A563DB" w:rsidRPr="00A563DB">
              <w:rPr>
                <w:rFonts w:asciiTheme="minorHAnsi" w:hAnsiTheme="minorHAnsi" w:cs="Calibri"/>
                <w:b/>
                <w:sz w:val="24"/>
                <w:u w:val="single"/>
                <w:vertAlign w:val="superscript"/>
              </w:rPr>
              <w:t>2019</w:t>
            </w:r>
          </w:p>
          <w:p w:rsidR="006F3E1C" w:rsidRPr="006F3E1C" w:rsidRDefault="006F3E1C" w:rsidP="006F3E1C">
            <w:pPr>
              <w:jc w:val="center"/>
              <w:rPr>
                <w:rFonts w:asciiTheme="minorHAnsi" w:hAnsiTheme="minorHAnsi" w:cs="Calibri"/>
                <w:sz w:val="24"/>
              </w:rPr>
            </w:pPr>
          </w:p>
        </w:tc>
      </w:tr>
    </w:tbl>
    <w:p w:rsidR="006F3E1C" w:rsidRPr="00BD341F" w:rsidRDefault="006F3E1C" w:rsidP="006F3E1C">
      <w:pPr>
        <w:tabs>
          <w:tab w:val="left" w:pos="5812"/>
        </w:tabs>
        <w:ind w:right="-1"/>
        <w:jc w:val="center"/>
        <w:rPr>
          <w:rFonts w:cs="Calibri"/>
          <w:szCs w:val="22"/>
        </w:rPr>
      </w:pPr>
      <w:r w:rsidRPr="00BD341F">
        <w:rPr>
          <w:rFonts w:cs="Calibri"/>
          <w:szCs w:val="22"/>
        </w:rPr>
        <w:t xml:space="preserve">(da inviare tramite PEC all'indirizzo autonomielocali@certregione.fvg.it) </w:t>
      </w:r>
    </w:p>
    <w:p w:rsidR="006F3E1C" w:rsidRPr="00BD341F" w:rsidRDefault="006F3E1C" w:rsidP="006F3E1C">
      <w:pPr>
        <w:spacing w:line="320" w:lineRule="exact"/>
        <w:ind w:left="4820"/>
        <w:rPr>
          <w:rFonts w:cs="Calibri"/>
          <w:szCs w:val="22"/>
        </w:rPr>
      </w:pPr>
    </w:p>
    <w:p w:rsidR="006F3E1C" w:rsidRPr="00BD341F" w:rsidRDefault="006F3E1C" w:rsidP="006F3E1C">
      <w:pPr>
        <w:ind w:left="3686"/>
        <w:rPr>
          <w:rFonts w:cs="Calibri"/>
          <w:szCs w:val="22"/>
        </w:rPr>
      </w:pPr>
      <w:r w:rsidRPr="00BD341F">
        <w:rPr>
          <w:rFonts w:cs="Calibri"/>
          <w:szCs w:val="22"/>
        </w:rPr>
        <w:t>Alla Direzione centrale</w:t>
      </w:r>
      <w:r>
        <w:rPr>
          <w:rFonts w:cs="Calibri"/>
          <w:szCs w:val="22"/>
        </w:rPr>
        <w:t xml:space="preserve"> </w:t>
      </w:r>
      <w:r w:rsidRPr="00BD341F">
        <w:rPr>
          <w:rFonts w:cs="Calibri"/>
          <w:szCs w:val="22"/>
        </w:rPr>
        <w:t>autonomie locali</w:t>
      </w:r>
      <w:r w:rsidR="002C1CB8">
        <w:rPr>
          <w:rFonts w:cs="Calibri"/>
          <w:szCs w:val="22"/>
        </w:rPr>
        <w:t>,</w:t>
      </w:r>
      <w:r w:rsidRPr="00BD341F">
        <w:rPr>
          <w:rFonts w:cs="Calibri"/>
          <w:szCs w:val="22"/>
        </w:rPr>
        <w:t xml:space="preserve"> </w:t>
      </w:r>
      <w:r w:rsidRPr="00EA3381">
        <w:rPr>
          <w:rFonts w:cs="Calibri"/>
          <w:bCs/>
          <w:szCs w:val="22"/>
        </w:rPr>
        <w:t>sicurezza e politiche dell'immigrazione</w:t>
      </w:r>
      <w:r w:rsidRPr="00EA3381">
        <w:rPr>
          <w:rStyle w:val="Enfasigrassetto"/>
          <w:rFonts w:ascii="Open sans" w:hAnsi="Open sans" w:cs="Arial"/>
          <w:color w:val="000000"/>
          <w:sz w:val="29"/>
          <w:szCs w:val="29"/>
        </w:rPr>
        <w:br/>
      </w:r>
      <w:r w:rsidRPr="00EA3381">
        <w:rPr>
          <w:rFonts w:cs="Calibri"/>
          <w:szCs w:val="22"/>
        </w:rPr>
        <w:t>Servizio polizia locale, sicurezza e politiche dell'immigrazione</w:t>
      </w:r>
    </w:p>
    <w:p w:rsidR="006F3E1C" w:rsidRPr="00BD341F" w:rsidRDefault="006F3E1C" w:rsidP="006F3E1C">
      <w:pPr>
        <w:ind w:left="3686"/>
        <w:rPr>
          <w:rFonts w:cs="Calibri"/>
          <w:szCs w:val="22"/>
        </w:rPr>
      </w:pPr>
      <w:r w:rsidRPr="00BD341F">
        <w:rPr>
          <w:rFonts w:cs="Calibri"/>
          <w:szCs w:val="22"/>
        </w:rPr>
        <w:t xml:space="preserve">Via Sabbadini, 31  </w:t>
      </w:r>
    </w:p>
    <w:p w:rsidR="006F3E1C" w:rsidRDefault="006F3E1C" w:rsidP="006F3E1C">
      <w:pPr>
        <w:ind w:left="3686"/>
        <w:rPr>
          <w:rFonts w:cs="Calibri"/>
          <w:szCs w:val="22"/>
        </w:rPr>
      </w:pPr>
      <w:r w:rsidRPr="00BD341F">
        <w:rPr>
          <w:rFonts w:cs="Calibri"/>
          <w:szCs w:val="22"/>
        </w:rPr>
        <w:t>33100   UDINE</w:t>
      </w:r>
    </w:p>
    <w:p w:rsidR="006F3E1C" w:rsidRDefault="006F3E1C" w:rsidP="00A51A87">
      <w:pPr>
        <w:tabs>
          <w:tab w:val="left" w:pos="5812"/>
        </w:tabs>
        <w:ind w:right="-1"/>
        <w:jc w:val="center"/>
        <w:rPr>
          <w:rFonts w:cs="Calibri"/>
          <w:b/>
          <w:bCs/>
          <w:szCs w:val="22"/>
        </w:rPr>
      </w:pPr>
    </w:p>
    <w:p w:rsidR="00134314" w:rsidRDefault="006F3E1C" w:rsidP="006F3E1C">
      <w:pPr>
        <w:pStyle w:val="Rientrocorpodeltesto1"/>
        <w:spacing w:after="120" w:line="320" w:lineRule="exact"/>
        <w:ind w:left="0" w:firstLine="0"/>
        <w:rPr>
          <w:rFonts w:ascii="DecimaWE Rg" w:hAnsi="DecimaWE Rg" w:cs="Calibri"/>
          <w:b/>
          <w:sz w:val="22"/>
          <w:szCs w:val="22"/>
        </w:rPr>
      </w:pPr>
      <w:r w:rsidRPr="00BD341F">
        <w:rPr>
          <w:rFonts w:ascii="DecimaWE Rg" w:hAnsi="DecimaWE Rg" w:cs="Calibri"/>
          <w:b/>
          <w:sz w:val="22"/>
          <w:szCs w:val="22"/>
        </w:rPr>
        <w:t>OGGETTO:</w:t>
      </w:r>
      <w:r w:rsidRPr="00BD341F">
        <w:rPr>
          <w:rFonts w:ascii="DecimaWE Rg" w:hAnsi="DecimaWE Rg" w:cs="Calibri"/>
          <w:b/>
          <w:bCs/>
          <w:sz w:val="22"/>
          <w:szCs w:val="22"/>
        </w:rPr>
        <w:t xml:space="preserve"> </w:t>
      </w:r>
      <w:r w:rsidRPr="00066C6F">
        <w:rPr>
          <w:rFonts w:ascii="DecimaWE Rg" w:hAnsi="DecimaWE Rg" w:cs="Calibri"/>
          <w:b/>
          <w:sz w:val="22"/>
          <w:szCs w:val="22"/>
        </w:rPr>
        <w:t>R</w:t>
      </w:r>
      <w:r w:rsidR="002C1CB8">
        <w:rPr>
          <w:rFonts w:ascii="DecimaWE Rg" w:hAnsi="DecimaWE Rg" w:cs="Calibri"/>
          <w:b/>
          <w:sz w:val="22"/>
          <w:szCs w:val="22"/>
        </w:rPr>
        <w:t>endicontazione</w:t>
      </w:r>
      <w:r w:rsidR="00BB3367">
        <w:rPr>
          <w:rFonts w:ascii="DecimaWE Rg" w:hAnsi="DecimaWE Rg" w:cs="Calibri"/>
          <w:b/>
          <w:sz w:val="22"/>
          <w:szCs w:val="22"/>
        </w:rPr>
        <w:t>,</w:t>
      </w:r>
      <w:r w:rsidR="002C1CB8">
        <w:rPr>
          <w:rFonts w:ascii="DecimaWE Rg" w:hAnsi="DecimaWE Rg" w:cs="Calibri"/>
          <w:b/>
          <w:sz w:val="22"/>
          <w:szCs w:val="22"/>
        </w:rPr>
        <w:t xml:space="preserve"> ai sensi </w:t>
      </w:r>
      <w:r w:rsidR="00BB3367">
        <w:rPr>
          <w:rFonts w:ascii="DecimaWE Rg" w:hAnsi="DecimaWE Rg" w:cs="Calibri"/>
          <w:b/>
          <w:sz w:val="22"/>
          <w:szCs w:val="22"/>
        </w:rPr>
        <w:t>dell’</w:t>
      </w:r>
      <w:r w:rsidR="00BB3367" w:rsidRPr="00066C6F">
        <w:rPr>
          <w:rFonts w:ascii="DecimaWE Rg" w:hAnsi="DecimaWE Rg" w:cs="Calibri"/>
          <w:b/>
          <w:sz w:val="22"/>
          <w:szCs w:val="22"/>
        </w:rPr>
        <w:t>art. 42</w:t>
      </w:r>
      <w:r w:rsidR="00BB3367">
        <w:rPr>
          <w:rFonts w:ascii="DecimaWE Rg" w:hAnsi="DecimaWE Rg" w:cs="Calibri"/>
          <w:b/>
          <w:sz w:val="22"/>
          <w:szCs w:val="22"/>
        </w:rPr>
        <w:t xml:space="preserve"> </w:t>
      </w:r>
      <w:r w:rsidR="002C1CB8">
        <w:rPr>
          <w:rFonts w:ascii="DecimaWE Rg" w:hAnsi="DecimaWE Rg" w:cs="Calibri"/>
          <w:b/>
          <w:sz w:val="22"/>
          <w:szCs w:val="22"/>
        </w:rPr>
        <w:t>della l.r.</w:t>
      </w:r>
      <w:r w:rsidRPr="00066C6F">
        <w:rPr>
          <w:rFonts w:ascii="DecimaWE Rg" w:hAnsi="DecimaWE Rg" w:cs="Calibri"/>
          <w:b/>
          <w:sz w:val="22"/>
          <w:szCs w:val="22"/>
        </w:rPr>
        <w:t xml:space="preserve"> 7/2000</w:t>
      </w:r>
      <w:r w:rsidR="00BB3367">
        <w:rPr>
          <w:rFonts w:ascii="DecimaWE Rg" w:hAnsi="DecimaWE Rg" w:cs="Calibri"/>
          <w:b/>
          <w:sz w:val="22"/>
          <w:szCs w:val="22"/>
        </w:rPr>
        <w:t>,</w:t>
      </w:r>
      <w:r w:rsidRPr="00066C6F">
        <w:rPr>
          <w:rFonts w:ascii="DecimaWE Rg" w:hAnsi="DecimaWE Rg" w:cs="Calibri"/>
          <w:b/>
          <w:sz w:val="22"/>
          <w:szCs w:val="22"/>
        </w:rPr>
        <w:t xml:space="preserve"> del contributo regionale concesso</w:t>
      </w:r>
      <w:r>
        <w:rPr>
          <w:rFonts w:ascii="DecimaWE Rg" w:hAnsi="DecimaWE Rg" w:cs="Calibri"/>
          <w:b/>
          <w:sz w:val="22"/>
          <w:szCs w:val="22"/>
        </w:rPr>
        <w:t xml:space="preserve"> per l’anno 2018</w:t>
      </w:r>
      <w:r w:rsidRPr="00066C6F">
        <w:rPr>
          <w:rFonts w:ascii="DecimaWE Rg" w:hAnsi="DecimaWE Rg" w:cs="Calibri"/>
          <w:b/>
          <w:sz w:val="22"/>
          <w:szCs w:val="22"/>
        </w:rPr>
        <w:t xml:space="preserve"> </w:t>
      </w:r>
      <w:r w:rsidR="004C7F45">
        <w:rPr>
          <w:rFonts w:ascii="DecimaWE Rg" w:hAnsi="DecimaWE Rg" w:cs="Calibri"/>
          <w:b/>
          <w:sz w:val="22"/>
          <w:szCs w:val="22"/>
        </w:rPr>
        <w:t>in attuazione</w:t>
      </w:r>
      <w:r w:rsidRPr="00066C6F">
        <w:rPr>
          <w:rFonts w:ascii="DecimaWE Rg" w:hAnsi="DecimaWE Rg" w:cs="Calibri"/>
          <w:b/>
          <w:sz w:val="22"/>
          <w:szCs w:val="22"/>
        </w:rPr>
        <w:t xml:space="preserve"> </w:t>
      </w:r>
      <w:r w:rsidR="00134314" w:rsidRPr="006F3E1C">
        <w:rPr>
          <w:rFonts w:ascii="DecimaWE Rg" w:hAnsi="DecimaWE Rg" w:cs="Calibri"/>
          <w:b/>
          <w:sz w:val="22"/>
          <w:szCs w:val="22"/>
        </w:rPr>
        <w:t>del “Regolamento per l’assegnazione agli enti locali delle risorse per la concessione ai cittadini dei contributi per la sicurezza delle case di abitazione, ai sensi dell’articolo 4 bis della legge regionale 29 aprile 2009, n. 9 (Disposizioni in materia di politiche di sicurezza e ordinamento della polizia locale)”</w:t>
      </w:r>
      <w:r w:rsidR="00083358" w:rsidRPr="006F3E1C">
        <w:rPr>
          <w:rFonts w:ascii="DecimaWE Rg" w:hAnsi="DecimaWE Rg" w:cs="Calibri"/>
          <w:b/>
          <w:sz w:val="22"/>
          <w:szCs w:val="22"/>
        </w:rPr>
        <w:t>,</w:t>
      </w:r>
      <w:r w:rsidR="00CC75C8">
        <w:rPr>
          <w:rFonts w:ascii="DecimaWE Rg" w:hAnsi="DecimaWE Rg" w:cs="Calibri"/>
          <w:b/>
          <w:sz w:val="22"/>
          <w:szCs w:val="22"/>
        </w:rPr>
        <w:t xml:space="preserve"> approvato con D.P.</w:t>
      </w:r>
      <w:r w:rsidR="00134314" w:rsidRPr="006F3E1C">
        <w:rPr>
          <w:rFonts w:ascii="DecimaWE Rg" w:hAnsi="DecimaWE Rg" w:cs="Calibri"/>
          <w:b/>
          <w:sz w:val="22"/>
          <w:szCs w:val="22"/>
        </w:rPr>
        <w:t>Reg</w:t>
      </w:r>
      <w:r w:rsidR="0003217E" w:rsidRPr="006F3E1C">
        <w:rPr>
          <w:rFonts w:ascii="DecimaWE Rg" w:hAnsi="DecimaWE Rg" w:cs="Calibri"/>
          <w:b/>
          <w:sz w:val="22"/>
          <w:szCs w:val="22"/>
        </w:rPr>
        <w:t>.</w:t>
      </w:r>
      <w:r w:rsidR="00134314" w:rsidRPr="006F3E1C">
        <w:rPr>
          <w:rFonts w:ascii="DecimaWE Rg" w:hAnsi="DecimaWE Rg" w:cs="Calibri"/>
          <w:b/>
          <w:sz w:val="22"/>
          <w:szCs w:val="22"/>
        </w:rPr>
        <w:t xml:space="preserve"> </w:t>
      </w:r>
      <w:r w:rsidR="0071287A" w:rsidRPr="006F3E1C">
        <w:rPr>
          <w:rFonts w:ascii="DecimaWE Rg" w:hAnsi="DecimaWE Rg" w:cs="Calibri"/>
          <w:b/>
          <w:sz w:val="22"/>
          <w:szCs w:val="22"/>
        </w:rPr>
        <w:t>n. 0152/2018.</w:t>
      </w:r>
    </w:p>
    <w:p w:rsidR="00613164" w:rsidRDefault="00606A37" w:rsidP="000657C8">
      <w:pPr>
        <w:pStyle w:val="Rientrocorpodeltesto1"/>
        <w:spacing w:line="276" w:lineRule="auto"/>
        <w:ind w:left="0" w:firstLine="0"/>
        <w:rPr>
          <w:rFonts w:ascii="DecimaWE Rg" w:hAnsi="DecimaWE Rg" w:cs="DecimaWE Rg"/>
          <w:sz w:val="22"/>
          <w:szCs w:val="22"/>
        </w:rPr>
      </w:pPr>
      <w:r w:rsidRPr="000D37AF">
        <w:rPr>
          <w:rFonts w:ascii="DecimaWE Rg" w:hAnsi="DecimaWE Rg" w:cs="DecimaWE Rg"/>
          <w:sz w:val="22"/>
          <w:szCs w:val="22"/>
        </w:rPr>
        <w:t>Il sottoscritto</w:t>
      </w:r>
      <w:r w:rsidR="00C15CA7">
        <w:rPr>
          <w:rFonts w:ascii="DecimaWE Rg" w:hAnsi="DecimaWE Rg" w:cs="DecimaWE Rg"/>
          <w:sz w:val="22"/>
          <w:szCs w:val="22"/>
        </w:rPr>
        <w:t xml:space="preserve"> </w:t>
      </w:r>
      <w:r w:rsidR="00613164">
        <w:rPr>
          <w:rFonts w:ascii="DecimaWE Rg" w:hAnsi="DecimaWE Rg" w:cs="DecimaWE Rg"/>
          <w:sz w:val="22"/>
          <w:szCs w:val="22"/>
        </w:rPr>
        <w:t xml:space="preserve"> </w:t>
      </w:r>
      <w:permStart w:id="371210881" w:edGrp="everyone"/>
      <w:r w:rsidRPr="000D37AF">
        <w:rPr>
          <w:rFonts w:ascii="DecimaWE Rg" w:hAnsi="DecimaWE Rg" w:cs="DecimaWE Rg"/>
          <w:sz w:val="22"/>
          <w:szCs w:val="22"/>
        </w:rPr>
        <w:t>_______________________________________________</w:t>
      </w:r>
      <w:r>
        <w:rPr>
          <w:rFonts w:ascii="DecimaWE Rg" w:hAnsi="DecimaWE Rg" w:cs="DecimaWE Rg"/>
          <w:sz w:val="22"/>
          <w:szCs w:val="22"/>
        </w:rPr>
        <w:t>__________</w:t>
      </w:r>
      <w:r w:rsidRPr="000D37AF">
        <w:rPr>
          <w:rFonts w:ascii="DecimaWE Rg" w:hAnsi="DecimaWE Rg" w:cs="DecimaWE Rg"/>
          <w:sz w:val="22"/>
          <w:szCs w:val="22"/>
        </w:rPr>
        <w:t>_</w:t>
      </w:r>
      <w:permEnd w:id="371210881"/>
      <w:r w:rsidRPr="000D37AF">
        <w:rPr>
          <w:rFonts w:ascii="DecimaWE Rg" w:hAnsi="DecimaWE Rg" w:cs="DecimaWE Rg"/>
          <w:sz w:val="22"/>
          <w:szCs w:val="22"/>
        </w:rPr>
        <w:t xml:space="preserve"> </w:t>
      </w:r>
      <w:r w:rsidR="00613164">
        <w:rPr>
          <w:rFonts w:ascii="DecimaWE Rg" w:hAnsi="DecimaWE Rg" w:cs="DecimaWE Rg"/>
          <w:sz w:val="22"/>
          <w:szCs w:val="22"/>
        </w:rPr>
        <w:t xml:space="preserve"> </w:t>
      </w:r>
      <w:r w:rsidRPr="000D37AF">
        <w:rPr>
          <w:rFonts w:ascii="DecimaWE Rg" w:hAnsi="DecimaWE Rg" w:cs="DecimaWE Rg"/>
          <w:sz w:val="22"/>
          <w:szCs w:val="22"/>
        </w:rPr>
        <w:t xml:space="preserve">in </w:t>
      </w:r>
      <w:r w:rsidRPr="00D414F4">
        <w:rPr>
          <w:rFonts w:ascii="DecimaWE Rg" w:hAnsi="DecimaWE Rg" w:cs="DecimaWE Rg"/>
          <w:sz w:val="22"/>
          <w:szCs w:val="22"/>
        </w:rPr>
        <w:t xml:space="preserve">qualità di </w:t>
      </w:r>
      <w:r w:rsidR="00C15CA7" w:rsidRPr="00D414F4">
        <w:rPr>
          <w:rFonts w:ascii="DecimaWE Rg" w:hAnsi="DecimaWE Rg" w:cs="DecimaWE Rg"/>
          <w:sz w:val="22"/>
          <w:szCs w:val="22"/>
        </w:rPr>
        <w:t>funzionario</w:t>
      </w:r>
      <w:r w:rsidR="00C15CA7">
        <w:rPr>
          <w:rFonts w:ascii="DecimaWE Rg" w:hAnsi="DecimaWE Rg" w:cs="DecimaWE Rg"/>
          <w:sz w:val="22"/>
          <w:szCs w:val="22"/>
        </w:rPr>
        <w:t xml:space="preserve"> responsabile del procedimento: </w:t>
      </w:r>
    </w:p>
    <w:p w:rsidR="00613164" w:rsidRPr="006729BD" w:rsidRDefault="00420C90" w:rsidP="000657C8">
      <w:pPr>
        <w:spacing w:line="276" w:lineRule="auto"/>
        <w:jc w:val="both"/>
        <w:rPr>
          <w:rFonts w:cs="DecimaWE Rg"/>
          <w:szCs w:val="22"/>
        </w:rPr>
      </w:pPr>
      <w:permStart w:id="1360073764" w:edGrp="everyone"/>
      <w:r>
        <w:rPr>
          <w:rFonts w:ascii="MS Gothic" w:eastAsia="MS Gothic" w:hAnsi="MS Gothic" w:cs="Calibri" w:hint="eastAsia"/>
          <w:bCs/>
          <w:szCs w:val="22"/>
          <w:bdr w:val="single" w:sz="8" w:space="0" w:color="auto"/>
        </w:rPr>
        <w:t>☐</w:t>
      </w:r>
      <w:permEnd w:id="1360073764"/>
      <w:r w:rsidR="00134314">
        <w:rPr>
          <w:rFonts w:cs="DecimaWE Rg"/>
          <w:sz w:val="20"/>
          <w:szCs w:val="20"/>
        </w:rPr>
        <w:tab/>
      </w:r>
      <w:r w:rsidR="00134314" w:rsidRPr="00BC217F">
        <w:rPr>
          <w:rFonts w:cs="DecimaWE Rg"/>
          <w:szCs w:val="22"/>
        </w:rPr>
        <w:t>del Comune di</w:t>
      </w:r>
      <w:r w:rsidR="00C15CA7">
        <w:rPr>
          <w:rFonts w:cs="DecimaWE Rg"/>
          <w:szCs w:val="22"/>
        </w:rPr>
        <w:t xml:space="preserve"> </w:t>
      </w:r>
      <w:r w:rsidR="00134314">
        <w:rPr>
          <w:rFonts w:cs="DecimaWE Rg"/>
          <w:szCs w:val="22"/>
        </w:rPr>
        <w:t xml:space="preserve">: </w:t>
      </w:r>
      <w:permStart w:id="490500087" w:edGrp="everyone"/>
      <w:r w:rsidR="00613164">
        <w:rPr>
          <w:rFonts w:cs="DecimaWE Rg"/>
          <w:szCs w:val="22"/>
        </w:rPr>
        <w:t>___________________________________________________________________</w:t>
      </w:r>
    </w:p>
    <w:p w:rsidR="00606A37" w:rsidRDefault="00134314" w:rsidP="0068093B">
      <w:pPr>
        <w:rPr>
          <w:rFonts w:cs="DecimaWE Rg"/>
        </w:rPr>
      </w:pPr>
      <w:permStart w:id="1516193114" w:edGrp="everyone"/>
      <w:permEnd w:id="490500087"/>
      <w:r>
        <w:rPr>
          <w:rFonts w:ascii="MS Gothic" w:eastAsia="MS Gothic" w:hAnsi="MS Gothic" w:cs="Calibri" w:hint="eastAsia"/>
          <w:bCs/>
          <w:bdr w:val="single" w:sz="8" w:space="0" w:color="auto"/>
        </w:rPr>
        <w:t>☐</w:t>
      </w:r>
      <w:permEnd w:id="1516193114"/>
      <w:r w:rsidRPr="006729BD">
        <w:tab/>
      </w:r>
      <w:r w:rsidRPr="00134314">
        <w:t>dell’Ente capofila della gestione associata tra</w:t>
      </w:r>
      <w:r w:rsidR="001A1584">
        <w:t xml:space="preserve"> </w:t>
      </w:r>
      <w:r w:rsidR="001A1584">
        <w:rPr>
          <w:rStyle w:val="Rimandonotaapidipagina"/>
        </w:rPr>
        <w:footnoteReference w:id="1"/>
      </w:r>
      <w:r w:rsidR="00C15CA7">
        <w:t xml:space="preserve"> </w:t>
      </w:r>
      <w:permStart w:id="1204426908" w:edGrp="everyone"/>
      <w:r w:rsidR="00613164" w:rsidRPr="000D37AF">
        <w:t>__________________________________________</w:t>
      </w:r>
      <w:r w:rsidR="00613164">
        <w:t>__________</w:t>
      </w:r>
      <w:r w:rsidR="00AF7E0D" w:rsidRPr="0008617E">
        <w:rPr>
          <w:rFonts w:cs="DecimaWE Rg"/>
          <w:szCs w:val="22"/>
        </w:rPr>
        <w:t xml:space="preserve"> </w:t>
      </w:r>
      <w:r w:rsidR="00AF7E0D">
        <w:rPr>
          <w:rFonts w:cs="DecimaWE Rg"/>
          <w:szCs w:val="22"/>
        </w:rPr>
        <w:t xml:space="preserve"> </w:t>
      </w:r>
      <w:permStart w:id="570252394" w:edGrp="everyone"/>
      <w:permEnd w:id="1204426908"/>
      <w:r w:rsidR="00401046">
        <w:rPr>
          <w:rFonts w:ascii="MS Gothic" w:eastAsia="MS Gothic" w:hAnsi="MS Gothic" w:cs="Calibri" w:hint="eastAsia"/>
          <w:bCs/>
          <w:szCs w:val="22"/>
          <w:bdr w:val="single" w:sz="8" w:space="0" w:color="auto"/>
        </w:rPr>
        <w:t>☐</w:t>
      </w:r>
      <w:permEnd w:id="570252394"/>
      <w:r w:rsidR="00606A37" w:rsidRPr="006729BD">
        <w:rPr>
          <w:rFonts w:cs="DecimaWE Rg"/>
          <w:szCs w:val="22"/>
        </w:rPr>
        <w:tab/>
      </w:r>
      <w:r w:rsidR="00606A37" w:rsidRPr="00606A37">
        <w:rPr>
          <w:rFonts w:cs="DecimaWE Rg"/>
          <w:szCs w:val="22"/>
        </w:rPr>
        <w:t>dell’Unione territoriale intercomun</w:t>
      </w:r>
      <w:r w:rsidR="00613164">
        <w:rPr>
          <w:rFonts w:cs="DecimaWE Rg"/>
          <w:szCs w:val="22"/>
        </w:rPr>
        <w:t>ale</w:t>
      </w:r>
      <w:r w:rsidR="001B2C51">
        <w:rPr>
          <w:rFonts w:cs="DecimaWE Rg"/>
          <w:szCs w:val="22"/>
        </w:rPr>
        <w:t xml:space="preserve"> </w:t>
      </w:r>
      <w:r w:rsidR="00E434B2">
        <w:rPr>
          <w:rStyle w:val="Rimandonotaapidipagina"/>
          <w:rFonts w:cs="DecimaWE Rg"/>
          <w:szCs w:val="22"/>
        </w:rPr>
        <w:footnoteReference w:id="2"/>
      </w:r>
      <w:r w:rsidR="00606A37">
        <w:rPr>
          <w:rFonts w:cs="DecimaWE Rg"/>
          <w:szCs w:val="22"/>
        </w:rPr>
        <w:t xml:space="preserve"> </w:t>
      </w:r>
      <w:permStart w:id="131272114" w:edGrp="everyone"/>
      <w:r w:rsidR="00606A37" w:rsidRPr="006729BD">
        <w:rPr>
          <w:rFonts w:cs="DecimaWE Rg"/>
          <w:szCs w:val="22"/>
        </w:rPr>
        <w:t xml:space="preserve"> _________________________________</w:t>
      </w:r>
      <w:r w:rsidR="000657C8">
        <w:rPr>
          <w:rFonts w:cs="DecimaWE Rg"/>
          <w:szCs w:val="22"/>
        </w:rPr>
        <w:t>__</w:t>
      </w:r>
      <w:r w:rsidR="00606A37" w:rsidRPr="006729BD">
        <w:rPr>
          <w:rFonts w:cs="DecimaWE Rg"/>
          <w:szCs w:val="22"/>
        </w:rPr>
        <w:t>____</w:t>
      </w:r>
      <w:r w:rsidR="00E46900">
        <w:rPr>
          <w:rFonts w:cs="DecimaWE Rg"/>
          <w:szCs w:val="22"/>
        </w:rPr>
        <w:t>______________</w:t>
      </w:r>
      <w:r w:rsidR="00606A37">
        <w:rPr>
          <w:rFonts w:cs="DecimaWE Rg"/>
          <w:szCs w:val="22"/>
        </w:rPr>
        <w:t>__</w:t>
      </w:r>
      <w:r w:rsidR="00606A37" w:rsidRPr="006729BD">
        <w:rPr>
          <w:rFonts w:cs="DecimaWE Rg"/>
          <w:szCs w:val="22"/>
        </w:rPr>
        <w:t>____</w:t>
      </w:r>
      <w:r w:rsidR="0008617E" w:rsidRPr="0008617E">
        <w:rPr>
          <w:rFonts w:cs="DecimaWE Rg"/>
          <w:szCs w:val="22"/>
        </w:rPr>
        <w:t>_</w:t>
      </w:r>
      <w:permEnd w:id="131272114"/>
      <w:r w:rsidR="003D503A" w:rsidRPr="0008617E">
        <w:rPr>
          <w:rFonts w:cs="DecimaWE Rg"/>
          <w:szCs w:val="22"/>
        </w:rPr>
        <w:t xml:space="preserve"> </w:t>
      </w:r>
      <w:r w:rsidR="000657C8">
        <w:rPr>
          <w:rFonts w:cs="DecimaWE Rg"/>
          <w:szCs w:val="22"/>
        </w:rPr>
        <w:t xml:space="preserve"> </w:t>
      </w:r>
      <w:r w:rsidR="00BC217F" w:rsidRPr="000657C8">
        <w:rPr>
          <w:rFonts w:cs="DecimaWE Rg"/>
          <w:sz w:val="20"/>
          <w:szCs w:val="20"/>
        </w:rPr>
        <w:t>(in nome e per conto dei</w:t>
      </w:r>
      <w:r w:rsidR="00613164" w:rsidRPr="000657C8">
        <w:rPr>
          <w:rFonts w:cs="DecimaWE Rg"/>
          <w:sz w:val="20"/>
          <w:szCs w:val="20"/>
        </w:rPr>
        <w:t xml:space="preserve"> segu</w:t>
      </w:r>
      <w:r w:rsidR="00E46900" w:rsidRPr="000657C8">
        <w:rPr>
          <w:rFonts w:cs="DecimaWE Rg"/>
          <w:sz w:val="20"/>
          <w:szCs w:val="20"/>
        </w:rPr>
        <w:t>enti Comuni )</w:t>
      </w:r>
      <w:r w:rsidR="00C15CA7">
        <w:rPr>
          <w:rFonts w:cs="DecimaWE Rg"/>
          <w:sz w:val="20"/>
          <w:szCs w:val="20"/>
        </w:rPr>
        <w:t xml:space="preserve"> </w:t>
      </w:r>
      <w:r w:rsidR="00BC217F" w:rsidRPr="000657C8">
        <w:rPr>
          <w:rFonts w:cs="DecimaWE Rg"/>
          <w:sz w:val="20"/>
          <w:szCs w:val="20"/>
          <w:vertAlign w:val="superscript"/>
        </w:rPr>
        <w:t xml:space="preserve"> </w:t>
      </w:r>
      <w:permStart w:id="739724667" w:edGrp="everyone"/>
      <w:r w:rsidR="00C15CA7">
        <w:rPr>
          <w:rFonts w:cs="DecimaWE Rg"/>
          <w:sz w:val="20"/>
          <w:szCs w:val="20"/>
          <w:vertAlign w:val="superscript"/>
        </w:rPr>
        <w:t xml:space="preserve"> </w:t>
      </w:r>
      <w:r w:rsidR="00BC217F" w:rsidRPr="0008617E">
        <w:rPr>
          <w:rFonts w:cs="DecimaWE Rg"/>
          <w:szCs w:val="22"/>
        </w:rPr>
        <w:t>___________</w:t>
      </w:r>
      <w:r w:rsidR="00BC217F">
        <w:rPr>
          <w:rFonts w:cs="DecimaWE Rg"/>
          <w:szCs w:val="22"/>
        </w:rPr>
        <w:t>_____________________</w:t>
      </w:r>
      <w:r w:rsidR="000657C8">
        <w:rPr>
          <w:rFonts w:cs="DecimaWE Rg"/>
          <w:szCs w:val="22"/>
        </w:rPr>
        <w:t>_________</w:t>
      </w:r>
      <w:r w:rsidR="00BC217F">
        <w:rPr>
          <w:rFonts w:cs="DecimaWE Rg"/>
          <w:szCs w:val="22"/>
        </w:rPr>
        <w:t>_________________________</w:t>
      </w:r>
      <w:r w:rsidR="00BC217F" w:rsidRPr="0008617E">
        <w:rPr>
          <w:rFonts w:cs="DecimaWE Rg"/>
          <w:szCs w:val="22"/>
        </w:rPr>
        <w:t>_</w:t>
      </w:r>
      <w:permEnd w:id="739724667"/>
    </w:p>
    <w:p w:rsidR="00FD0802" w:rsidRDefault="000657C8">
      <w:pPr>
        <w:rPr>
          <w:rFonts w:cs="DecimaWE Rg"/>
        </w:rPr>
      </w:pPr>
      <w:permStart w:id="579764026" w:edGrp="everyone"/>
      <w:r w:rsidRPr="0008617E">
        <w:rPr>
          <w:rFonts w:cs="DecimaWE Rg"/>
          <w:szCs w:val="22"/>
        </w:rPr>
        <w:t>___________</w:t>
      </w:r>
      <w:r>
        <w:rPr>
          <w:rFonts w:cs="DecimaWE Rg"/>
          <w:szCs w:val="22"/>
        </w:rPr>
        <w:t>_________________________________________________________________________________________</w:t>
      </w:r>
      <w:r w:rsidR="00C93162">
        <w:rPr>
          <w:rFonts w:cs="DecimaWE Rg"/>
          <w:szCs w:val="22"/>
        </w:rPr>
        <w:t>_</w:t>
      </w:r>
      <w:r>
        <w:rPr>
          <w:rFonts w:cs="DecimaWE Rg"/>
          <w:szCs w:val="22"/>
        </w:rPr>
        <w:t>___</w:t>
      </w:r>
      <w:r w:rsidRPr="0008617E">
        <w:rPr>
          <w:rFonts w:cs="DecimaWE Rg"/>
          <w:szCs w:val="22"/>
        </w:rPr>
        <w:t>_</w:t>
      </w:r>
      <w:permEnd w:id="579764026"/>
    </w:p>
    <w:p w:rsidR="008C3DE7" w:rsidRDefault="008C3DE7" w:rsidP="00FD0802">
      <w:pPr>
        <w:jc w:val="center"/>
        <w:rPr>
          <w:rFonts w:cs="DecimaWE Rg"/>
          <w:sz w:val="16"/>
          <w:szCs w:val="16"/>
        </w:rPr>
      </w:pPr>
    </w:p>
    <w:p w:rsidR="00E34B9F" w:rsidRDefault="006736A8" w:rsidP="002C1CB8">
      <w:pPr>
        <w:tabs>
          <w:tab w:val="left" w:pos="9072"/>
        </w:tabs>
        <w:spacing w:line="320" w:lineRule="exact"/>
        <w:jc w:val="both"/>
        <w:rPr>
          <w:b/>
        </w:rPr>
      </w:pPr>
      <w:r w:rsidRPr="00066C6F">
        <w:rPr>
          <w:szCs w:val="22"/>
        </w:rPr>
        <w:t xml:space="preserve">beneficiario del </w:t>
      </w:r>
      <w:r w:rsidR="00D414F4">
        <w:rPr>
          <w:szCs w:val="22"/>
        </w:rPr>
        <w:t xml:space="preserve">finanziamento </w:t>
      </w:r>
      <w:r>
        <w:rPr>
          <w:szCs w:val="22"/>
        </w:rPr>
        <w:t xml:space="preserve"> di </w:t>
      </w:r>
      <w:r w:rsidR="008B5074">
        <w:rPr>
          <w:szCs w:val="22"/>
        </w:rPr>
        <w:t xml:space="preserve"> </w:t>
      </w:r>
      <w:r w:rsidR="008B5074" w:rsidRPr="00195B61">
        <w:rPr>
          <w:b/>
        </w:rPr>
        <w:t xml:space="preserve">€ </w:t>
      </w:r>
      <w:r w:rsidR="008B5074" w:rsidRPr="00195B61">
        <w:rPr>
          <w:b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8B5074" w:rsidRPr="00195B61">
        <w:rPr>
          <w:b/>
        </w:rPr>
        <w:instrText xml:space="preserve"> FORMTEXT </w:instrText>
      </w:r>
      <w:r w:rsidR="008B5074" w:rsidRPr="00195B61">
        <w:rPr>
          <w:b/>
        </w:rPr>
      </w:r>
      <w:r w:rsidR="008B5074" w:rsidRPr="00195B61">
        <w:rPr>
          <w:b/>
        </w:rPr>
        <w:fldChar w:fldCharType="separate"/>
      </w:r>
      <w:r w:rsidR="008B5074" w:rsidRPr="00195B61">
        <w:rPr>
          <w:b/>
        </w:rPr>
        <w:t> </w:t>
      </w:r>
      <w:r w:rsidR="008B5074" w:rsidRPr="00195B61">
        <w:rPr>
          <w:b/>
        </w:rPr>
        <w:t> </w:t>
      </w:r>
      <w:r w:rsidR="008B5074" w:rsidRPr="00195B61">
        <w:rPr>
          <w:b/>
        </w:rPr>
        <w:t> </w:t>
      </w:r>
      <w:r w:rsidR="008B5074" w:rsidRPr="00195B61">
        <w:rPr>
          <w:b/>
        </w:rPr>
        <w:t> </w:t>
      </w:r>
      <w:r w:rsidR="008B5074" w:rsidRPr="00195B61">
        <w:rPr>
          <w:b/>
        </w:rPr>
        <w:t> </w:t>
      </w:r>
      <w:r w:rsidR="008B5074" w:rsidRPr="00195B61">
        <w:rPr>
          <w:b/>
        </w:rPr>
        <w:fldChar w:fldCharType="end"/>
      </w:r>
      <w:r w:rsidR="002C1CB8">
        <w:rPr>
          <w:b/>
        </w:rPr>
        <w:t xml:space="preserve"> </w:t>
      </w:r>
    </w:p>
    <w:p w:rsidR="006736A8" w:rsidRPr="00E34B9F" w:rsidRDefault="00E34B9F" w:rsidP="00E34B9F">
      <w:pPr>
        <w:tabs>
          <w:tab w:val="left" w:pos="9072"/>
        </w:tabs>
        <w:jc w:val="both"/>
        <w:rPr>
          <w:rFonts w:cs="Calibri"/>
          <w:sz w:val="16"/>
          <w:szCs w:val="16"/>
          <w:vertAlign w:val="subscript"/>
        </w:rPr>
      </w:pPr>
      <w:r w:rsidRPr="00E34B9F">
        <w:rPr>
          <w:sz w:val="16"/>
          <w:szCs w:val="16"/>
        </w:rPr>
        <w:t>(</w:t>
      </w:r>
      <w:r w:rsidR="000D2C29" w:rsidRPr="00E34B9F">
        <w:rPr>
          <w:rFonts w:cs="Arial"/>
          <w:sz w:val="16"/>
          <w:szCs w:val="16"/>
        </w:rPr>
        <w:t xml:space="preserve">indicare </w:t>
      </w:r>
      <w:r w:rsidR="000D2C29" w:rsidRPr="00E34B9F">
        <w:rPr>
          <w:rFonts w:cs="Calibri"/>
          <w:sz w:val="16"/>
          <w:szCs w:val="16"/>
        </w:rPr>
        <w:t xml:space="preserve">importo </w:t>
      </w:r>
      <w:r w:rsidRPr="00E34B9F">
        <w:rPr>
          <w:rFonts w:cs="Calibri"/>
          <w:sz w:val="16"/>
          <w:szCs w:val="16"/>
        </w:rPr>
        <w:t xml:space="preserve">totale </w:t>
      </w:r>
      <w:r w:rsidR="000D2C29" w:rsidRPr="00E34B9F">
        <w:rPr>
          <w:rFonts w:cs="Calibri"/>
          <w:sz w:val="16"/>
          <w:szCs w:val="16"/>
        </w:rPr>
        <w:t>concesso con decreto n. 1734/201</w:t>
      </w:r>
      <w:r w:rsidR="00D414F4" w:rsidRPr="00E34B9F">
        <w:rPr>
          <w:rFonts w:cs="Calibri"/>
          <w:sz w:val="16"/>
          <w:szCs w:val="16"/>
        </w:rPr>
        <w:t>9</w:t>
      </w:r>
      <w:r w:rsidRPr="00E34B9F">
        <w:rPr>
          <w:rFonts w:cs="Calibri"/>
          <w:sz w:val="16"/>
          <w:szCs w:val="16"/>
        </w:rPr>
        <w:t xml:space="preserve">, </w:t>
      </w:r>
      <w:r w:rsidR="000D2C29" w:rsidRPr="00E34B9F">
        <w:rPr>
          <w:rFonts w:cs="Calibri"/>
          <w:sz w:val="16"/>
          <w:szCs w:val="16"/>
        </w:rPr>
        <w:t xml:space="preserve">eventualmente integrato con decreto </w:t>
      </w:r>
      <w:r w:rsidR="00BB3367">
        <w:rPr>
          <w:rFonts w:cs="Calibri"/>
          <w:sz w:val="16"/>
          <w:szCs w:val="16"/>
        </w:rPr>
        <w:t xml:space="preserve">n. </w:t>
      </w:r>
      <w:r w:rsidR="000D2C29" w:rsidRPr="00E34B9F">
        <w:rPr>
          <w:rFonts w:cs="Calibri"/>
          <w:sz w:val="16"/>
          <w:szCs w:val="16"/>
        </w:rPr>
        <w:t>3000/2019</w:t>
      </w:r>
      <w:r w:rsidRPr="00E34B9F">
        <w:rPr>
          <w:rFonts w:cs="Calibri"/>
          <w:sz w:val="16"/>
          <w:szCs w:val="16"/>
        </w:rPr>
        <w:t>)</w:t>
      </w:r>
    </w:p>
    <w:p w:rsidR="000D2C29" w:rsidRPr="00283247" w:rsidRDefault="00283247" w:rsidP="00E34B9F">
      <w:pPr>
        <w:autoSpaceDE w:val="0"/>
        <w:autoSpaceDN w:val="0"/>
        <w:adjustRightInd w:val="0"/>
        <w:spacing w:before="120"/>
        <w:jc w:val="both"/>
        <w:rPr>
          <w:szCs w:val="22"/>
        </w:rPr>
      </w:pPr>
      <w:r w:rsidRPr="00283247">
        <w:rPr>
          <w:szCs w:val="22"/>
        </w:rPr>
        <w:t xml:space="preserve">assegnato </w:t>
      </w:r>
      <w:r>
        <w:rPr>
          <w:szCs w:val="22"/>
        </w:rPr>
        <w:t xml:space="preserve">ai sensi </w:t>
      </w:r>
      <w:r w:rsidRPr="00283247">
        <w:rPr>
          <w:szCs w:val="22"/>
        </w:rPr>
        <w:t>del Regolamento approvato con DPReg n. 0152/Pres. del 24 luglio 2018</w:t>
      </w:r>
      <w:r>
        <w:rPr>
          <w:szCs w:val="22"/>
        </w:rPr>
        <w:t xml:space="preserve"> </w:t>
      </w:r>
      <w:r w:rsidRPr="00283247">
        <w:rPr>
          <w:szCs w:val="22"/>
        </w:rPr>
        <w:t>per il rimborso delle spese sostenute dai cittadini per l’acquisto,</w:t>
      </w:r>
      <w:r>
        <w:rPr>
          <w:szCs w:val="22"/>
        </w:rPr>
        <w:t xml:space="preserve"> </w:t>
      </w:r>
      <w:r w:rsidRPr="00283247">
        <w:rPr>
          <w:szCs w:val="22"/>
        </w:rPr>
        <w:t>l’installazione, il potenziamento, l’ampliamento e l’attivazione di sistemi di sicurezza presso l’alloggio</w:t>
      </w:r>
      <w:r>
        <w:rPr>
          <w:szCs w:val="22"/>
        </w:rPr>
        <w:t xml:space="preserve"> </w:t>
      </w:r>
      <w:r w:rsidRPr="00283247">
        <w:rPr>
          <w:szCs w:val="22"/>
        </w:rPr>
        <w:t>adibito ad abitazione e residenza anagrafica nonché per eventua</w:t>
      </w:r>
      <w:r>
        <w:rPr>
          <w:szCs w:val="22"/>
        </w:rPr>
        <w:t>li spese professionali connesse</w:t>
      </w:r>
    </w:p>
    <w:p w:rsidR="006E5302" w:rsidRDefault="006F3E1C" w:rsidP="00CD6C8F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</w:t>
      </w:r>
      <w:r w:rsidR="0018256B">
        <w:rPr>
          <w:rFonts w:cs="Calibri"/>
          <w:b/>
          <w:bCs/>
          <w:sz w:val="28"/>
          <w:szCs w:val="28"/>
        </w:rPr>
        <w:t>ichiara</w:t>
      </w:r>
    </w:p>
    <w:p w:rsidR="009058AD" w:rsidRPr="00CD6C8F" w:rsidRDefault="009058AD" w:rsidP="00CD6C8F">
      <w:pPr>
        <w:jc w:val="center"/>
        <w:rPr>
          <w:rFonts w:cs="DecimaWE Rg"/>
          <w:sz w:val="16"/>
          <w:szCs w:val="16"/>
        </w:rPr>
      </w:pPr>
    </w:p>
    <w:p w:rsidR="006F3E1C" w:rsidRDefault="00E3621E" w:rsidP="00E3621E">
      <w:pPr>
        <w:spacing w:after="60"/>
        <w:ind w:left="284"/>
        <w:jc w:val="both"/>
        <w:rPr>
          <w:rFonts w:cs="Calibri"/>
          <w:b/>
          <w:bCs/>
          <w:sz w:val="28"/>
          <w:szCs w:val="28"/>
        </w:rPr>
      </w:pPr>
      <w:r>
        <w:rPr>
          <w:szCs w:val="22"/>
        </w:rPr>
        <w:t>c</w:t>
      </w:r>
      <w:r w:rsidR="009058AD" w:rsidRPr="009058AD">
        <w:rPr>
          <w:szCs w:val="22"/>
        </w:rPr>
        <w:t>he</w:t>
      </w:r>
      <w:r w:rsidR="00E34B9F">
        <w:rPr>
          <w:szCs w:val="22"/>
        </w:rPr>
        <w:t xml:space="preserve">, ai fini della rendicontazione ai sensi dell’art. 42 della l.r. 7/2000, </w:t>
      </w:r>
      <w:r w:rsidR="009058AD">
        <w:rPr>
          <w:szCs w:val="22"/>
        </w:rPr>
        <w:t xml:space="preserve">l’attività per la quale il contributo </w:t>
      </w:r>
      <w:r w:rsidR="009058AD" w:rsidRPr="009058AD">
        <w:rPr>
          <w:szCs w:val="22"/>
        </w:rPr>
        <w:t xml:space="preserve">è stato </w:t>
      </w:r>
      <w:r w:rsidR="009058AD">
        <w:rPr>
          <w:szCs w:val="22"/>
        </w:rPr>
        <w:t>erogato è stata</w:t>
      </w:r>
      <w:r w:rsidR="009058AD" w:rsidRPr="009058AD">
        <w:rPr>
          <w:szCs w:val="22"/>
        </w:rPr>
        <w:t xml:space="preserve"> realizzata nel rispetto </w:t>
      </w:r>
      <w:r w:rsidR="00E34B9F">
        <w:rPr>
          <w:szCs w:val="22"/>
        </w:rPr>
        <w:t>del Regolamento approvato con D.P.Reg. 0152/2018, che disciplina</w:t>
      </w:r>
      <w:r w:rsidR="009058AD" w:rsidRPr="009058AD">
        <w:rPr>
          <w:szCs w:val="22"/>
        </w:rPr>
        <w:t xml:space="preserve"> la materia</w:t>
      </w:r>
      <w:r>
        <w:rPr>
          <w:szCs w:val="22"/>
        </w:rPr>
        <w:t>,</w:t>
      </w:r>
      <w:r w:rsidR="009058AD" w:rsidRPr="009058AD">
        <w:rPr>
          <w:szCs w:val="22"/>
        </w:rPr>
        <w:t xml:space="preserve"> e delle condizioni </w:t>
      </w:r>
      <w:r w:rsidR="00944515">
        <w:rPr>
          <w:szCs w:val="22"/>
        </w:rPr>
        <w:t>poste nel decreto di concessione come di seguito riportato:</w:t>
      </w:r>
    </w:p>
    <w:tbl>
      <w:tblPr>
        <w:tblStyle w:val="Grigliatabella"/>
        <w:tblW w:w="9180" w:type="dxa"/>
        <w:tblInd w:w="284" w:type="dxa"/>
        <w:tblLook w:val="04A0" w:firstRow="1" w:lastRow="0" w:firstColumn="1" w:lastColumn="0" w:noHBand="0" w:noVBand="1"/>
      </w:tblPr>
      <w:tblGrid>
        <w:gridCol w:w="1202"/>
        <w:gridCol w:w="5143"/>
        <w:gridCol w:w="2835"/>
      </w:tblGrid>
      <w:tr w:rsidR="00FE26EC" w:rsidRPr="0018256B" w:rsidTr="00FE26EC">
        <w:tc>
          <w:tcPr>
            <w:tcW w:w="1202" w:type="dxa"/>
          </w:tcPr>
          <w:p w:rsidR="00FE26EC" w:rsidRPr="0018256B" w:rsidRDefault="00FE26EC" w:rsidP="00FE26EC">
            <w:pPr>
              <w:jc w:val="center"/>
              <w:rPr>
                <w:rFonts w:cs="Verdana"/>
                <w:sz w:val="20"/>
                <w:szCs w:val="20"/>
                <w:lang w:eastAsia="en-US"/>
              </w:rPr>
            </w:pPr>
            <w:r>
              <w:rPr>
                <w:rFonts w:cs="Verdana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143" w:type="dxa"/>
          </w:tcPr>
          <w:p w:rsidR="00FE26EC" w:rsidRPr="0018256B" w:rsidRDefault="00FE26EC" w:rsidP="00FE26EC">
            <w:pPr>
              <w:rPr>
                <w:rFonts w:cs="Verdana"/>
                <w:sz w:val="20"/>
                <w:szCs w:val="20"/>
                <w:lang w:eastAsia="en-US"/>
              </w:rPr>
            </w:pPr>
            <w:r w:rsidRPr="0018256B">
              <w:rPr>
                <w:rFonts w:cs="Verdana"/>
                <w:sz w:val="20"/>
                <w:szCs w:val="20"/>
                <w:lang w:eastAsia="en-US"/>
              </w:rPr>
              <w:t>Domande pervenute entro 30/11/2018</w:t>
            </w:r>
          </w:p>
        </w:tc>
        <w:tc>
          <w:tcPr>
            <w:tcW w:w="2835" w:type="dxa"/>
          </w:tcPr>
          <w:p w:rsidR="00FE26EC" w:rsidRPr="0018256B" w:rsidRDefault="00FE26EC" w:rsidP="00FE26EC">
            <w:pPr>
              <w:jc w:val="center"/>
              <w:rPr>
                <w:rFonts w:cs="Verdana"/>
                <w:sz w:val="20"/>
                <w:szCs w:val="20"/>
                <w:lang w:eastAsia="en-US"/>
              </w:rPr>
            </w:pPr>
            <w:r w:rsidRPr="0018256B">
              <w:rPr>
                <w:rFonts w:cs="Verdana"/>
                <w:sz w:val="20"/>
                <w:szCs w:val="20"/>
                <w:lang w:eastAsia="en-US"/>
              </w:rPr>
              <w:t xml:space="preserve">n 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instrText xml:space="preserve"> FORMTEXT </w:instrText>
            </w:r>
            <w:r w:rsidRPr="0018256B">
              <w:rPr>
                <w:rFonts w:cs="Verdana"/>
                <w:sz w:val="20"/>
                <w:szCs w:val="20"/>
                <w:lang w:eastAsia="en-US"/>
              </w:rPr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fldChar w:fldCharType="separate"/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E26EC" w:rsidRPr="0018256B" w:rsidTr="00FE26EC">
        <w:tc>
          <w:tcPr>
            <w:tcW w:w="1202" w:type="dxa"/>
          </w:tcPr>
          <w:p w:rsidR="00FE26EC" w:rsidRPr="0018256B" w:rsidRDefault="00FE26EC" w:rsidP="00FE26EC">
            <w:pPr>
              <w:jc w:val="center"/>
              <w:rPr>
                <w:rFonts w:cs="Verdana"/>
                <w:sz w:val="20"/>
                <w:szCs w:val="20"/>
                <w:lang w:eastAsia="en-US"/>
              </w:rPr>
            </w:pPr>
            <w:r>
              <w:rPr>
                <w:rFonts w:cs="Verdana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143" w:type="dxa"/>
          </w:tcPr>
          <w:p w:rsidR="00FE26EC" w:rsidRPr="0018256B" w:rsidRDefault="00FE26EC" w:rsidP="00FE26EC">
            <w:pPr>
              <w:rPr>
                <w:rFonts w:cs="Verdana"/>
                <w:sz w:val="20"/>
                <w:szCs w:val="20"/>
                <w:lang w:eastAsia="en-US"/>
              </w:rPr>
            </w:pPr>
            <w:r w:rsidRPr="0018256B">
              <w:rPr>
                <w:rFonts w:cs="Verdana"/>
                <w:sz w:val="20"/>
                <w:szCs w:val="20"/>
                <w:lang w:eastAsia="en-US"/>
              </w:rPr>
              <w:t>Domande ammissibili a finanziamento</w:t>
            </w:r>
          </w:p>
        </w:tc>
        <w:tc>
          <w:tcPr>
            <w:tcW w:w="2835" w:type="dxa"/>
          </w:tcPr>
          <w:p w:rsidR="00FE26EC" w:rsidRPr="0018256B" w:rsidRDefault="00FE26EC" w:rsidP="00FE26EC">
            <w:pPr>
              <w:jc w:val="center"/>
              <w:rPr>
                <w:rFonts w:cs="Verdana"/>
                <w:sz w:val="20"/>
                <w:szCs w:val="20"/>
                <w:lang w:eastAsia="en-US"/>
              </w:rPr>
            </w:pPr>
            <w:r w:rsidRPr="0018256B">
              <w:rPr>
                <w:rFonts w:cs="Verdana"/>
                <w:sz w:val="20"/>
                <w:szCs w:val="20"/>
                <w:lang w:eastAsia="en-US"/>
              </w:rPr>
              <w:t xml:space="preserve">n 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instrText xml:space="preserve"> FORMTEXT </w:instrText>
            </w:r>
            <w:r w:rsidRPr="0018256B">
              <w:rPr>
                <w:rFonts w:cs="Verdana"/>
                <w:sz w:val="20"/>
                <w:szCs w:val="20"/>
                <w:lang w:eastAsia="en-US"/>
              </w:rPr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fldChar w:fldCharType="separate"/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E26EC" w:rsidRPr="0018256B" w:rsidTr="00CC75C8">
        <w:tc>
          <w:tcPr>
            <w:tcW w:w="1202" w:type="dxa"/>
            <w:vAlign w:val="center"/>
          </w:tcPr>
          <w:p w:rsidR="00FE26EC" w:rsidRPr="0018256B" w:rsidRDefault="00FE26EC" w:rsidP="00CC75C8">
            <w:pPr>
              <w:jc w:val="center"/>
              <w:rPr>
                <w:rFonts w:cs="Verdana"/>
                <w:sz w:val="20"/>
                <w:szCs w:val="20"/>
                <w:lang w:eastAsia="en-US"/>
              </w:rPr>
            </w:pPr>
            <w:r>
              <w:rPr>
                <w:rFonts w:cs="Verdan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143" w:type="dxa"/>
          </w:tcPr>
          <w:p w:rsidR="00FE26EC" w:rsidRPr="0018256B" w:rsidRDefault="00FE26EC" w:rsidP="00FE26EC">
            <w:pPr>
              <w:rPr>
                <w:rFonts w:cs="Verdana"/>
                <w:sz w:val="20"/>
                <w:szCs w:val="20"/>
                <w:lang w:eastAsia="en-US"/>
              </w:rPr>
            </w:pPr>
            <w:r w:rsidRPr="0018256B">
              <w:rPr>
                <w:rFonts w:cs="Verdana"/>
                <w:sz w:val="20"/>
                <w:szCs w:val="20"/>
                <w:lang w:eastAsia="en-US"/>
              </w:rPr>
              <w:t>Domande soddisfatte con i fondi assegnati con i decreti n. 1374 del 19 settembre 2018 en. 3000 del 29/11/2018</w:t>
            </w:r>
          </w:p>
        </w:tc>
        <w:tc>
          <w:tcPr>
            <w:tcW w:w="2835" w:type="dxa"/>
          </w:tcPr>
          <w:p w:rsidR="00FE26EC" w:rsidRPr="0018256B" w:rsidRDefault="00FE26EC" w:rsidP="00FE26EC">
            <w:pPr>
              <w:jc w:val="center"/>
              <w:rPr>
                <w:rFonts w:cs="Verdana"/>
                <w:sz w:val="20"/>
                <w:szCs w:val="20"/>
                <w:lang w:eastAsia="en-US"/>
              </w:rPr>
            </w:pPr>
            <w:r w:rsidRPr="00195B61">
              <w:rPr>
                <w:b/>
              </w:rPr>
              <w:t>€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 xml:space="preserve"> 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instrText xml:space="preserve"> FORMTEXT </w:instrText>
            </w:r>
            <w:r w:rsidRPr="0018256B">
              <w:rPr>
                <w:rFonts w:cs="Verdana"/>
                <w:sz w:val="20"/>
                <w:szCs w:val="20"/>
                <w:lang w:eastAsia="en-US"/>
              </w:rPr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fldChar w:fldCharType="separate"/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E26EC" w:rsidRPr="0018256B" w:rsidTr="00FE26EC">
        <w:tc>
          <w:tcPr>
            <w:tcW w:w="1202" w:type="dxa"/>
          </w:tcPr>
          <w:p w:rsidR="00FE26EC" w:rsidRPr="0018256B" w:rsidRDefault="00FE26EC" w:rsidP="00FE26EC">
            <w:pPr>
              <w:jc w:val="center"/>
              <w:rPr>
                <w:rFonts w:cs="Verdana"/>
                <w:sz w:val="20"/>
                <w:szCs w:val="20"/>
                <w:lang w:eastAsia="en-US"/>
              </w:rPr>
            </w:pPr>
            <w:r>
              <w:rPr>
                <w:rFonts w:cs="Verdana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143" w:type="dxa"/>
          </w:tcPr>
          <w:p w:rsidR="00FE26EC" w:rsidRPr="0018256B" w:rsidRDefault="00FE26EC" w:rsidP="00FE26EC">
            <w:pPr>
              <w:rPr>
                <w:rFonts w:cs="Verdana"/>
                <w:sz w:val="20"/>
                <w:szCs w:val="20"/>
                <w:lang w:eastAsia="en-US"/>
              </w:rPr>
            </w:pPr>
            <w:r>
              <w:rPr>
                <w:rFonts w:cs="Verdana"/>
                <w:sz w:val="20"/>
                <w:szCs w:val="20"/>
                <w:lang w:eastAsia="en-US"/>
              </w:rPr>
              <w:t>Contributo erogato dall’Amministrazione regionale</w:t>
            </w:r>
          </w:p>
        </w:tc>
        <w:tc>
          <w:tcPr>
            <w:tcW w:w="2835" w:type="dxa"/>
          </w:tcPr>
          <w:p w:rsidR="00FE26EC" w:rsidRPr="0018256B" w:rsidRDefault="00FE26EC" w:rsidP="00FE26EC">
            <w:pPr>
              <w:jc w:val="center"/>
              <w:rPr>
                <w:rFonts w:cs="Verdana"/>
                <w:sz w:val="20"/>
                <w:szCs w:val="20"/>
                <w:lang w:eastAsia="en-US"/>
              </w:rPr>
            </w:pPr>
            <w:r w:rsidRPr="00195B61">
              <w:rPr>
                <w:b/>
              </w:rPr>
              <w:t>€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 xml:space="preserve"> 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instrText xml:space="preserve"> FORMTEXT </w:instrText>
            </w:r>
            <w:r w:rsidRPr="0018256B">
              <w:rPr>
                <w:rFonts w:cs="Verdana"/>
                <w:sz w:val="20"/>
                <w:szCs w:val="20"/>
                <w:lang w:eastAsia="en-US"/>
              </w:rPr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fldChar w:fldCharType="separate"/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t> </w:t>
            </w:r>
            <w:r w:rsidRPr="0018256B">
              <w:rPr>
                <w:rFonts w:cs="Verdana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8256B" w:rsidRDefault="0018256B" w:rsidP="00283247">
      <w:pPr>
        <w:ind w:left="284"/>
        <w:jc w:val="center"/>
        <w:rPr>
          <w:rFonts w:cs="Calibri"/>
          <w:b/>
          <w:bCs/>
          <w:sz w:val="28"/>
          <w:szCs w:val="28"/>
        </w:rPr>
      </w:pPr>
    </w:p>
    <w:p w:rsidR="00F51FB1" w:rsidRDefault="008E13D3" w:rsidP="00283247">
      <w:pPr>
        <w:ind w:left="284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Dichiara inoltre</w:t>
      </w:r>
    </w:p>
    <w:p w:rsidR="008E13D3" w:rsidRDefault="008E13D3" w:rsidP="00283247">
      <w:pPr>
        <w:ind w:left="284"/>
        <w:jc w:val="center"/>
        <w:rPr>
          <w:rFonts w:cs="Calibri"/>
          <w:b/>
          <w:bCs/>
          <w:sz w:val="28"/>
          <w:szCs w:val="28"/>
        </w:rPr>
      </w:pPr>
    </w:p>
    <w:p w:rsidR="006F3E1C" w:rsidRPr="0018256B" w:rsidRDefault="006F3E1C" w:rsidP="002C1CB8">
      <w:pPr>
        <w:pStyle w:val="Rientrocorpodeltesto1"/>
        <w:numPr>
          <w:ilvl w:val="0"/>
          <w:numId w:val="34"/>
        </w:numPr>
        <w:autoSpaceDE w:val="0"/>
        <w:autoSpaceDN w:val="0"/>
        <w:adjustRightInd w:val="0"/>
        <w:ind w:left="284" w:right="283" w:firstLine="0"/>
        <w:rPr>
          <w:rFonts w:ascii="DecimaWE Rg" w:hAnsi="DecimaWE Rg" w:cs="Verdana"/>
          <w:sz w:val="20"/>
          <w:szCs w:val="20"/>
          <w:lang w:eastAsia="en-US"/>
        </w:rPr>
      </w:pPr>
      <w:r w:rsidRPr="0018256B">
        <w:rPr>
          <w:rFonts w:ascii="DecimaWE Rg" w:hAnsi="DecimaWE Rg" w:cs="Verdana"/>
          <w:sz w:val="20"/>
          <w:szCs w:val="20"/>
          <w:lang w:eastAsia="en-US"/>
        </w:rPr>
        <w:t xml:space="preserve">che all’erogazione dei contributi concessi alle persone fisiche richiedenti si è provveduto entro il </w:t>
      </w:r>
      <w:r w:rsidR="00A563DB">
        <w:rPr>
          <w:rFonts w:ascii="DecimaWE Rg" w:hAnsi="DecimaWE Rg" w:cs="Verdana"/>
          <w:sz w:val="20"/>
          <w:szCs w:val="20"/>
          <w:lang w:eastAsia="en-US"/>
        </w:rPr>
        <w:t>30 settembre</w:t>
      </w:r>
      <w:r w:rsidR="008E13D3" w:rsidRPr="0018256B">
        <w:rPr>
          <w:rFonts w:ascii="DecimaWE Rg" w:hAnsi="DecimaWE Rg" w:cs="Verdana"/>
          <w:sz w:val="20"/>
          <w:szCs w:val="20"/>
          <w:lang w:eastAsia="en-US"/>
        </w:rPr>
        <w:t xml:space="preserve"> 2019</w:t>
      </w:r>
      <w:r w:rsidR="0018256B">
        <w:rPr>
          <w:rFonts w:ascii="DecimaWE Rg" w:hAnsi="DecimaWE Rg" w:cs="Verdana"/>
          <w:sz w:val="20"/>
          <w:szCs w:val="20"/>
          <w:lang w:eastAsia="en-US"/>
        </w:rPr>
        <w:t>;</w:t>
      </w:r>
    </w:p>
    <w:p w:rsidR="008B5074" w:rsidRPr="0018256B" w:rsidRDefault="008B5074" w:rsidP="008B5074">
      <w:pPr>
        <w:pStyle w:val="Rientrocorpodeltesto1"/>
        <w:numPr>
          <w:ilvl w:val="0"/>
          <w:numId w:val="34"/>
        </w:numPr>
        <w:autoSpaceDE w:val="0"/>
        <w:autoSpaceDN w:val="0"/>
        <w:adjustRightInd w:val="0"/>
        <w:ind w:left="284" w:right="283" w:firstLine="0"/>
        <w:rPr>
          <w:rFonts w:ascii="DecimaWE Rg" w:hAnsi="DecimaWE Rg" w:cs="Verdana"/>
          <w:sz w:val="20"/>
          <w:szCs w:val="20"/>
          <w:lang w:eastAsia="en-US"/>
        </w:rPr>
      </w:pPr>
      <w:r w:rsidRPr="0018256B">
        <w:rPr>
          <w:rFonts w:ascii="DecimaWE Rg" w:hAnsi="DecimaWE Rg" w:cs="Verdana"/>
          <w:sz w:val="20"/>
          <w:szCs w:val="20"/>
          <w:lang w:eastAsia="en-US"/>
        </w:rPr>
        <w:t>di aver riportato in calce al bando il logo della Regione Autonoma Friuli Venezia Giulia con la dicitura «Iniziativa realizzata con il</w:t>
      </w:r>
      <w:r w:rsidR="0018256B">
        <w:rPr>
          <w:rFonts w:ascii="DecimaWE Rg" w:hAnsi="DecimaWE Rg" w:cs="Verdana"/>
          <w:sz w:val="20"/>
          <w:szCs w:val="20"/>
          <w:lang w:eastAsia="en-US"/>
        </w:rPr>
        <w:t xml:space="preserve"> </w:t>
      </w:r>
      <w:r w:rsidRPr="0018256B">
        <w:rPr>
          <w:rFonts w:ascii="DecimaWE Rg" w:hAnsi="DecimaWE Rg" w:cs="Verdana"/>
          <w:sz w:val="20"/>
          <w:szCs w:val="20"/>
          <w:lang w:eastAsia="en-US"/>
        </w:rPr>
        <w:t>contributo della Regione Autonoma Friuli Venezia Giulia» con le modalità indicate all’a</w:t>
      </w:r>
      <w:r w:rsidR="0018256B">
        <w:rPr>
          <w:rFonts w:ascii="DecimaWE Rg" w:hAnsi="DecimaWE Rg" w:cs="Verdana"/>
          <w:sz w:val="20"/>
          <w:szCs w:val="20"/>
          <w:lang w:eastAsia="en-US"/>
        </w:rPr>
        <w:t>rt. 11</w:t>
      </w:r>
      <w:r w:rsidR="00E34B9F">
        <w:rPr>
          <w:rFonts w:ascii="DecimaWE Rg" w:hAnsi="DecimaWE Rg" w:cs="Verdana"/>
          <w:sz w:val="20"/>
          <w:szCs w:val="20"/>
          <w:lang w:eastAsia="en-US"/>
        </w:rPr>
        <w:t>,</w:t>
      </w:r>
      <w:r w:rsidR="0018256B">
        <w:rPr>
          <w:rFonts w:ascii="DecimaWE Rg" w:hAnsi="DecimaWE Rg" w:cs="Verdana"/>
          <w:sz w:val="20"/>
          <w:szCs w:val="20"/>
          <w:lang w:eastAsia="en-US"/>
        </w:rPr>
        <w:t xml:space="preserve"> comma 4</w:t>
      </w:r>
      <w:r w:rsidR="00E34B9F">
        <w:rPr>
          <w:rFonts w:ascii="DecimaWE Rg" w:hAnsi="DecimaWE Rg" w:cs="Verdana"/>
          <w:sz w:val="20"/>
          <w:szCs w:val="20"/>
          <w:lang w:eastAsia="en-US"/>
        </w:rPr>
        <w:t>,</w:t>
      </w:r>
      <w:r w:rsidR="0018256B">
        <w:rPr>
          <w:rFonts w:ascii="DecimaWE Rg" w:hAnsi="DecimaWE Rg" w:cs="Verdana"/>
          <w:sz w:val="20"/>
          <w:szCs w:val="20"/>
          <w:lang w:eastAsia="en-US"/>
        </w:rPr>
        <w:t xml:space="preserve"> del DPReg </w:t>
      </w:r>
      <w:r w:rsidR="00E34B9F">
        <w:rPr>
          <w:rFonts w:ascii="DecimaWE Rg" w:hAnsi="DecimaWE Rg" w:cs="Verdana"/>
          <w:sz w:val="20"/>
          <w:szCs w:val="20"/>
          <w:lang w:eastAsia="en-US"/>
        </w:rPr>
        <w:t>0</w:t>
      </w:r>
      <w:r w:rsidR="0018256B">
        <w:rPr>
          <w:rFonts w:ascii="DecimaWE Rg" w:hAnsi="DecimaWE Rg" w:cs="Verdana"/>
          <w:sz w:val="20"/>
          <w:szCs w:val="20"/>
          <w:lang w:eastAsia="en-US"/>
        </w:rPr>
        <w:t>152/</w:t>
      </w:r>
      <w:r w:rsidR="00E34B9F">
        <w:rPr>
          <w:rFonts w:ascii="DecimaWE Rg" w:hAnsi="DecimaWE Rg" w:cs="Verdana"/>
          <w:sz w:val="20"/>
          <w:szCs w:val="20"/>
          <w:lang w:eastAsia="en-US"/>
        </w:rPr>
        <w:t>2018.</w:t>
      </w:r>
    </w:p>
    <w:p w:rsidR="008B5074" w:rsidRPr="008E13D3" w:rsidRDefault="008B5074" w:rsidP="008B5074">
      <w:pPr>
        <w:pStyle w:val="Rientrocorpodeltesto1"/>
        <w:autoSpaceDE w:val="0"/>
        <w:autoSpaceDN w:val="0"/>
        <w:adjustRightInd w:val="0"/>
        <w:ind w:left="284" w:right="283" w:firstLine="0"/>
        <w:rPr>
          <w:rFonts w:ascii="DecimaWERg" w:eastAsia="DecimaWERg" w:cs="DecimaWERg"/>
          <w:sz w:val="18"/>
          <w:szCs w:val="18"/>
          <w:vertAlign w:val="subscript"/>
        </w:rPr>
      </w:pPr>
    </w:p>
    <w:tbl>
      <w:tblPr>
        <w:tblStyle w:val="Grigliatabella1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77A78" w:rsidRPr="006F3E1C" w:rsidTr="0018256B">
        <w:trPr>
          <w:trHeight w:val="206"/>
        </w:trPr>
        <w:tc>
          <w:tcPr>
            <w:tcW w:w="9214" w:type="dxa"/>
            <w:vAlign w:val="bottom"/>
          </w:tcPr>
          <w:p w:rsidR="00077A78" w:rsidRPr="006F3E1C" w:rsidRDefault="00077A78" w:rsidP="007658B2">
            <w:r w:rsidRPr="006F3E1C">
              <w:rPr>
                <w:rFonts w:cs="Calibri"/>
                <w:b/>
                <w:bCs/>
                <w:lang w:eastAsia="it-IT"/>
              </w:rPr>
              <w:t>DA COMPILARE SOLO IN CASO DI ECONOMIE</w:t>
            </w:r>
            <w:r>
              <w:rPr>
                <w:rFonts w:cs="Calibri"/>
                <w:b/>
                <w:bCs/>
                <w:lang w:eastAsia="it-IT"/>
              </w:rPr>
              <w:t xml:space="preserve"> </w:t>
            </w:r>
          </w:p>
        </w:tc>
      </w:tr>
      <w:tr w:rsidR="00077A78" w:rsidRPr="006F3E1C" w:rsidTr="0018256B">
        <w:tc>
          <w:tcPr>
            <w:tcW w:w="9214" w:type="dxa"/>
          </w:tcPr>
          <w:p w:rsidR="00077A78" w:rsidRPr="006F3E1C" w:rsidRDefault="00077A78" w:rsidP="00FE26EC">
            <w:pPr>
              <w:numPr>
                <w:ilvl w:val="0"/>
                <w:numId w:val="32"/>
              </w:numPr>
              <w:tabs>
                <w:tab w:val="num" w:pos="318"/>
              </w:tabs>
              <w:spacing w:after="120" w:line="320" w:lineRule="exact"/>
              <w:rPr>
                <w:rFonts w:ascii="Times New Roman" w:hAnsi="Times New Roman" w:cs="Calibri"/>
                <w:b/>
                <w:bCs/>
                <w:sz w:val="24"/>
                <w:lang w:eastAsia="it-IT"/>
              </w:rPr>
            </w:pPr>
            <w:r w:rsidRPr="006F3E1C">
              <w:rPr>
                <w:rFonts w:cs="Verdana"/>
                <w:sz w:val="20"/>
                <w:szCs w:val="20"/>
              </w:rPr>
              <w:t xml:space="preserve">che l’ammontare del </w:t>
            </w:r>
            <w:r w:rsidRPr="009058AD">
              <w:rPr>
                <w:rFonts w:cs="Verdana"/>
                <w:sz w:val="20"/>
                <w:szCs w:val="20"/>
              </w:rPr>
              <w:t xml:space="preserve">contributo </w:t>
            </w:r>
            <w:r w:rsidRPr="009058AD">
              <w:rPr>
                <w:rFonts w:cs="Verdana"/>
                <w:sz w:val="20"/>
                <w:szCs w:val="20"/>
                <w:u w:val="single"/>
              </w:rPr>
              <w:t>erogato dall’Amministrazione</w:t>
            </w:r>
            <w:r w:rsidRPr="00283247">
              <w:rPr>
                <w:rFonts w:cs="Verdana"/>
                <w:sz w:val="20"/>
                <w:szCs w:val="20"/>
                <w:u w:val="single"/>
              </w:rPr>
              <w:t xml:space="preserve"> regionale</w:t>
            </w:r>
            <w:r>
              <w:rPr>
                <w:rFonts w:cs="Verdana"/>
                <w:sz w:val="20"/>
                <w:szCs w:val="20"/>
                <w:u w:val="single"/>
              </w:rPr>
              <w:t xml:space="preserve"> all’Ente locale</w:t>
            </w:r>
            <w:r w:rsidR="00FE26EC">
              <w:rPr>
                <w:rFonts w:cs="Verdana"/>
                <w:sz w:val="20"/>
                <w:szCs w:val="20"/>
                <w:u w:val="single"/>
              </w:rPr>
              <w:t xml:space="preserve"> (indicato alla lettera D)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="00FE26EC" w:rsidRPr="006F3E1C">
              <w:rPr>
                <w:rFonts w:cs="Verdana"/>
                <w:sz w:val="20"/>
                <w:szCs w:val="20"/>
              </w:rPr>
              <w:t xml:space="preserve">risulta superiore per un importo </w:t>
            </w:r>
            <w:r w:rsidR="00FE26EC">
              <w:rPr>
                <w:rFonts w:cs="Verdana"/>
                <w:sz w:val="20"/>
                <w:szCs w:val="20"/>
              </w:rPr>
              <w:t xml:space="preserve">di </w:t>
            </w:r>
            <w:r w:rsidR="00FE26EC" w:rsidRPr="00195B61">
              <w:rPr>
                <w:b/>
              </w:rPr>
              <w:t xml:space="preserve">€ </w:t>
            </w:r>
            <w:r w:rsidR="00FE26EC" w:rsidRPr="00195B61">
              <w:rPr>
                <w:b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FE26EC" w:rsidRPr="00195B61">
              <w:rPr>
                <w:b/>
              </w:rPr>
              <w:instrText xml:space="preserve"> FORMTEXT </w:instrText>
            </w:r>
            <w:r w:rsidR="00FE26EC" w:rsidRPr="00195B61">
              <w:rPr>
                <w:b/>
              </w:rPr>
            </w:r>
            <w:r w:rsidR="00FE26EC" w:rsidRPr="00195B61">
              <w:rPr>
                <w:b/>
              </w:rPr>
              <w:fldChar w:fldCharType="separate"/>
            </w:r>
            <w:r w:rsidR="00FE26EC" w:rsidRPr="00195B61">
              <w:rPr>
                <w:b/>
              </w:rPr>
              <w:t> </w:t>
            </w:r>
            <w:r w:rsidR="00FE26EC" w:rsidRPr="00195B61">
              <w:rPr>
                <w:b/>
              </w:rPr>
              <w:t> </w:t>
            </w:r>
            <w:r w:rsidR="00FE26EC" w:rsidRPr="00195B61">
              <w:rPr>
                <w:b/>
              </w:rPr>
              <w:t> </w:t>
            </w:r>
            <w:r w:rsidR="00FE26EC" w:rsidRPr="00195B61">
              <w:rPr>
                <w:b/>
              </w:rPr>
              <w:t> </w:t>
            </w:r>
            <w:r w:rsidR="00FE26EC" w:rsidRPr="00195B61">
              <w:rPr>
                <w:b/>
              </w:rPr>
              <w:t> </w:t>
            </w:r>
            <w:r w:rsidR="00FE26EC" w:rsidRPr="00195B61">
              <w:rPr>
                <w:b/>
              </w:rPr>
              <w:fldChar w:fldCharType="end"/>
            </w:r>
            <w:r w:rsidR="00FE26EC" w:rsidRPr="006F3E1C">
              <w:rPr>
                <w:rFonts w:cs="Verdana"/>
                <w:sz w:val="20"/>
                <w:szCs w:val="20"/>
              </w:rPr>
              <w:t xml:space="preserve"> </w:t>
            </w:r>
            <w:r w:rsidR="00FE26EC">
              <w:rPr>
                <w:rFonts w:cs="Verdana"/>
                <w:sz w:val="20"/>
                <w:szCs w:val="20"/>
              </w:rPr>
              <w:t xml:space="preserve">rispetto </w:t>
            </w:r>
            <w:r w:rsidR="00FE26EC" w:rsidRPr="006F3E1C">
              <w:rPr>
                <w:rFonts w:cs="Verdana"/>
                <w:sz w:val="20"/>
                <w:szCs w:val="20"/>
              </w:rPr>
              <w:t>alla spesa rendicontata</w:t>
            </w:r>
            <w:r w:rsidR="00FE26EC">
              <w:rPr>
                <w:rFonts w:cs="Verdana"/>
                <w:sz w:val="20"/>
                <w:szCs w:val="20"/>
              </w:rPr>
              <w:t xml:space="preserve"> (indicata alla lettera C)</w:t>
            </w:r>
            <w:r w:rsidR="00FE26EC" w:rsidRPr="006F3E1C">
              <w:rPr>
                <w:rFonts w:cs="Verdana"/>
                <w:sz w:val="20"/>
                <w:szCs w:val="20"/>
              </w:rPr>
              <w:t xml:space="preserve"> </w:t>
            </w:r>
            <w:r w:rsidRPr="006F3E1C">
              <w:rPr>
                <w:rFonts w:cs="Verdana"/>
                <w:sz w:val="20"/>
                <w:szCs w:val="20"/>
              </w:rPr>
              <w:t xml:space="preserve">per </w:t>
            </w:r>
            <w:r>
              <w:rPr>
                <w:rFonts w:cs="Verdana"/>
                <w:sz w:val="20"/>
                <w:szCs w:val="20"/>
              </w:rPr>
              <w:t xml:space="preserve">l’assegnazione ai privati dei </w:t>
            </w:r>
            <w:r w:rsidRPr="006F3E1C">
              <w:rPr>
                <w:rFonts w:cs="Calibri"/>
                <w:b/>
              </w:rPr>
              <w:t>contributi per la sicurezza delle case di abitazione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6F3E1C">
              <w:rPr>
                <w:rFonts w:cs="Verdana"/>
                <w:sz w:val="20"/>
                <w:szCs w:val="20"/>
              </w:rPr>
              <w:t xml:space="preserve"> </w:t>
            </w:r>
          </w:p>
        </w:tc>
      </w:tr>
      <w:tr w:rsidR="00077A78" w:rsidRPr="006F3E1C" w:rsidTr="0018256B">
        <w:tc>
          <w:tcPr>
            <w:tcW w:w="9214" w:type="dxa"/>
          </w:tcPr>
          <w:p w:rsidR="00077A78" w:rsidRPr="006F3E1C" w:rsidRDefault="00077A78" w:rsidP="006F3E1C">
            <w:pPr>
              <w:spacing w:after="120" w:line="320" w:lineRule="exact"/>
              <w:rPr>
                <w:rFonts w:cs="Verdana"/>
                <w:i/>
                <w:sz w:val="20"/>
                <w:szCs w:val="20"/>
              </w:rPr>
            </w:pPr>
            <w:r w:rsidRPr="006F3E1C">
              <w:rPr>
                <w:rFonts w:cs="Verdana"/>
                <w:i/>
                <w:sz w:val="20"/>
                <w:szCs w:val="20"/>
              </w:rPr>
              <w:t xml:space="preserve">da compilare solo se la somma erogata e non utilizzata risulta superiore </w:t>
            </w:r>
            <w:r w:rsidRPr="007658B2">
              <w:rPr>
                <w:rFonts w:cs="Verdana"/>
                <w:i/>
                <w:sz w:val="20"/>
                <w:szCs w:val="20"/>
              </w:rPr>
              <w:t>a € 1.000,</w:t>
            </w:r>
            <w:r w:rsidRPr="006F3E1C">
              <w:rPr>
                <w:rFonts w:cs="Verdana"/>
                <w:i/>
                <w:sz w:val="20"/>
                <w:szCs w:val="20"/>
              </w:rPr>
              <w:t>00</w:t>
            </w:r>
            <w:r w:rsidR="009058AD" w:rsidRPr="00066C6F">
              <w:rPr>
                <w:rFonts w:cs="Calibri"/>
                <w:vertAlign w:val="superscript"/>
              </w:rPr>
              <w:footnoteReference w:id="3"/>
            </w:r>
            <w:r w:rsidRPr="006F3E1C">
              <w:rPr>
                <w:rFonts w:cs="Verdana"/>
                <w:i/>
                <w:sz w:val="20"/>
                <w:szCs w:val="20"/>
              </w:rPr>
              <w:t xml:space="preserve"> </w:t>
            </w:r>
            <w:r w:rsidRPr="007658B2">
              <w:rPr>
                <w:rFonts w:cs="Verdana"/>
                <w:i/>
                <w:sz w:val="20"/>
                <w:szCs w:val="20"/>
                <w:u w:val="single"/>
              </w:rPr>
              <w:t>allegando copia del versamento</w:t>
            </w:r>
            <w:r w:rsidRPr="006F3E1C">
              <w:rPr>
                <w:rFonts w:cs="Verdana"/>
                <w:i/>
                <w:sz w:val="20"/>
                <w:szCs w:val="20"/>
              </w:rPr>
              <w:t xml:space="preserve"> </w:t>
            </w:r>
          </w:p>
          <w:p w:rsidR="00077A78" w:rsidRPr="008C1D55" w:rsidRDefault="00077A78" w:rsidP="006F3E1C">
            <w:pPr>
              <w:numPr>
                <w:ilvl w:val="0"/>
                <w:numId w:val="32"/>
              </w:numPr>
              <w:tabs>
                <w:tab w:val="num" w:pos="318"/>
              </w:tabs>
              <w:spacing w:after="120" w:line="320" w:lineRule="exact"/>
              <w:rPr>
                <w:rFonts w:cs="Verdana"/>
                <w:sz w:val="20"/>
                <w:szCs w:val="20"/>
              </w:rPr>
            </w:pPr>
            <w:r w:rsidRPr="008C1D55">
              <w:rPr>
                <w:rFonts w:cs="Verdana"/>
                <w:sz w:val="20"/>
                <w:szCs w:val="20"/>
              </w:rPr>
              <w:t xml:space="preserve">si provvede alla restituzione dell’importo </w:t>
            </w:r>
            <w:r w:rsidR="0018256B">
              <w:rPr>
                <w:rFonts w:cs="Verdana"/>
                <w:sz w:val="20"/>
                <w:szCs w:val="20"/>
              </w:rPr>
              <w:t xml:space="preserve">di </w:t>
            </w:r>
            <w:r w:rsidR="007658B2" w:rsidRPr="00195B61">
              <w:rPr>
                <w:b/>
              </w:rPr>
              <w:t xml:space="preserve">€ </w:t>
            </w:r>
            <w:r w:rsidR="007658B2" w:rsidRPr="00195B61">
              <w:rPr>
                <w:b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7658B2" w:rsidRPr="00195B61">
              <w:rPr>
                <w:b/>
              </w:rPr>
              <w:instrText xml:space="preserve"> FORMTEXT </w:instrText>
            </w:r>
            <w:r w:rsidR="007658B2" w:rsidRPr="00195B61">
              <w:rPr>
                <w:b/>
              </w:rPr>
            </w:r>
            <w:r w:rsidR="007658B2" w:rsidRPr="00195B61">
              <w:rPr>
                <w:b/>
              </w:rPr>
              <w:fldChar w:fldCharType="separate"/>
            </w:r>
            <w:r w:rsidR="007658B2" w:rsidRPr="00195B61">
              <w:rPr>
                <w:b/>
              </w:rPr>
              <w:t> </w:t>
            </w:r>
            <w:r w:rsidR="007658B2" w:rsidRPr="00195B61">
              <w:rPr>
                <w:b/>
              </w:rPr>
              <w:t> </w:t>
            </w:r>
            <w:r w:rsidR="007658B2" w:rsidRPr="00195B61">
              <w:rPr>
                <w:b/>
              </w:rPr>
              <w:t> </w:t>
            </w:r>
            <w:r w:rsidR="007658B2" w:rsidRPr="00195B61">
              <w:rPr>
                <w:b/>
              </w:rPr>
              <w:t> </w:t>
            </w:r>
            <w:r w:rsidR="007658B2" w:rsidRPr="00195B61">
              <w:rPr>
                <w:b/>
              </w:rPr>
              <w:t> </w:t>
            </w:r>
            <w:r w:rsidR="007658B2" w:rsidRPr="00195B61">
              <w:rPr>
                <w:b/>
              </w:rPr>
              <w:fldChar w:fldCharType="end"/>
            </w:r>
            <w:r w:rsidR="007658B2">
              <w:rPr>
                <w:rFonts w:cs="Verdana"/>
                <w:sz w:val="20"/>
                <w:szCs w:val="20"/>
              </w:rPr>
              <w:t xml:space="preserve"> </w:t>
            </w:r>
            <w:r w:rsidRPr="008C1D55">
              <w:rPr>
                <w:rFonts w:cs="Verdana"/>
                <w:sz w:val="20"/>
                <w:szCs w:val="20"/>
              </w:rPr>
              <w:t xml:space="preserve"> </w:t>
            </w:r>
            <w:r>
              <w:rPr>
                <w:rFonts w:cs="Verdana"/>
                <w:sz w:val="20"/>
                <w:szCs w:val="20"/>
              </w:rPr>
              <w:t>sul capitolo di entrata n. 542</w:t>
            </w:r>
            <w:r w:rsidR="00420C90">
              <w:rPr>
                <w:rFonts w:cs="Verdana"/>
                <w:sz w:val="20"/>
                <w:szCs w:val="20"/>
              </w:rPr>
              <w:t>/E</w:t>
            </w:r>
            <w:r>
              <w:rPr>
                <w:rFonts w:cs="Verdana"/>
                <w:sz w:val="20"/>
                <w:szCs w:val="20"/>
              </w:rPr>
              <w:t xml:space="preserve"> con la causale “Finanziamenti sicurezza case </w:t>
            </w:r>
            <w:r w:rsidR="00420C90">
              <w:rPr>
                <w:rFonts w:cs="Verdana"/>
                <w:sz w:val="20"/>
                <w:szCs w:val="20"/>
              </w:rPr>
              <w:t xml:space="preserve">2018 </w:t>
            </w:r>
            <w:r w:rsidRPr="007D021F">
              <w:rPr>
                <w:rFonts w:cs="Verdana"/>
                <w:sz w:val="20"/>
                <w:szCs w:val="20"/>
              </w:rPr>
              <w:t>”</w:t>
            </w:r>
            <w:r>
              <w:rPr>
                <w:rFonts w:cs="Arial"/>
              </w:rPr>
              <w:t xml:space="preserve"> </w:t>
            </w:r>
            <w:r w:rsidRPr="008C1D55">
              <w:rPr>
                <w:rFonts w:cs="Verdana"/>
                <w:sz w:val="20"/>
                <w:szCs w:val="20"/>
              </w:rPr>
              <w:t>mediante:</w:t>
            </w:r>
          </w:p>
          <w:p w:rsidR="00077A78" w:rsidRPr="008C1D55" w:rsidRDefault="00420C90" w:rsidP="006F3E1C">
            <w:pPr>
              <w:spacing w:after="120" w:line="320" w:lineRule="exact"/>
              <w:ind w:left="318"/>
              <w:rPr>
                <w:rFonts w:cs="Verdana"/>
                <w:sz w:val="20"/>
                <w:szCs w:val="20"/>
              </w:rPr>
            </w:pPr>
            <w:permStart w:id="590839707" w:edGrp="everyone"/>
            <w:r>
              <w:rPr>
                <w:rFonts w:ascii="MS Gothic" w:eastAsia="MS Gothic" w:hAnsi="MS Gothic" w:cs="Calibri" w:hint="eastAsia"/>
                <w:bCs/>
                <w:bdr w:val="single" w:sz="8" w:space="0" w:color="auto"/>
              </w:rPr>
              <w:t>☐</w:t>
            </w:r>
            <w:r w:rsidRPr="008C1D55">
              <w:rPr>
                <w:rFonts w:cs="Verdana"/>
                <w:sz w:val="20"/>
                <w:szCs w:val="20"/>
              </w:rPr>
              <w:t xml:space="preserve"> </w:t>
            </w:r>
            <w:permEnd w:id="590839707"/>
            <w:r w:rsidR="00077A78" w:rsidRPr="008C1D55">
              <w:rPr>
                <w:rFonts w:cs="Verdana"/>
                <w:sz w:val="20"/>
                <w:szCs w:val="20"/>
              </w:rPr>
              <w:t>c/c postale n. 85770709, intestato a Regione Autonoma Friuli Venezia Giulia - Servizio di Tesoreria;</w:t>
            </w:r>
          </w:p>
          <w:p w:rsidR="00077A78" w:rsidRPr="006F3E1C" w:rsidRDefault="00420C90" w:rsidP="006F3E1C">
            <w:pPr>
              <w:spacing w:after="120" w:line="320" w:lineRule="exact"/>
              <w:ind w:left="318"/>
              <w:rPr>
                <w:rFonts w:ascii="Times New Roman" w:hAnsi="Times New Roman" w:cs="Calibri"/>
                <w:b/>
                <w:bCs/>
                <w:sz w:val="24"/>
                <w:lang w:eastAsia="it-IT"/>
              </w:rPr>
            </w:pPr>
            <w:permStart w:id="193292084" w:edGrp="everyone"/>
            <w:r>
              <w:rPr>
                <w:rFonts w:ascii="MS Gothic" w:eastAsia="MS Gothic" w:hAnsi="MS Gothic" w:cs="Calibri" w:hint="eastAsia"/>
                <w:bCs/>
                <w:bdr w:val="single" w:sz="8" w:space="0" w:color="auto"/>
              </w:rPr>
              <w:t>☐</w:t>
            </w:r>
            <w:r w:rsidRPr="008C1D55">
              <w:rPr>
                <w:rFonts w:cs="Verdana"/>
                <w:sz w:val="20"/>
                <w:szCs w:val="20"/>
              </w:rPr>
              <w:t xml:space="preserve"> </w:t>
            </w:r>
            <w:permEnd w:id="193292084"/>
            <w:r w:rsidR="00077A78" w:rsidRPr="008C1D55">
              <w:rPr>
                <w:rFonts w:cs="Verdana"/>
                <w:sz w:val="20"/>
                <w:szCs w:val="20"/>
              </w:rPr>
              <w:t>bonifico bancario sul conto di tesoreria presso Unicredit Banca S.p.a., intestato a Regione Autonoma Friuli Venezia Giulia, numero di conto 3152699, codice IBAN:IT 56 L 02008 02230 000003152699.</w:t>
            </w:r>
          </w:p>
        </w:tc>
      </w:tr>
    </w:tbl>
    <w:p w:rsidR="00420C90" w:rsidRDefault="00420C90" w:rsidP="00083358">
      <w:pPr>
        <w:pStyle w:val="Rientrocorpodeltesto1"/>
        <w:pBdr>
          <w:bottom w:val="single" w:sz="12" w:space="1" w:color="auto"/>
        </w:pBdr>
        <w:spacing w:after="120" w:line="320" w:lineRule="exact"/>
        <w:ind w:left="4395" w:firstLine="0"/>
        <w:jc w:val="center"/>
        <w:rPr>
          <w:rFonts w:ascii="DecimaWE Rg" w:hAnsi="DecimaWE Rg" w:cs="Calibri"/>
          <w:sz w:val="22"/>
          <w:szCs w:val="22"/>
        </w:rPr>
      </w:pPr>
    </w:p>
    <w:p w:rsidR="00420C90" w:rsidRDefault="00420C90" w:rsidP="00083358">
      <w:pPr>
        <w:pStyle w:val="Rientrocorpodeltesto1"/>
        <w:pBdr>
          <w:bottom w:val="single" w:sz="12" w:space="1" w:color="auto"/>
        </w:pBdr>
        <w:spacing w:after="120" w:line="320" w:lineRule="exact"/>
        <w:ind w:left="4395" w:firstLine="0"/>
        <w:jc w:val="center"/>
        <w:rPr>
          <w:rFonts w:ascii="DecimaWE Rg" w:hAnsi="DecimaWE Rg" w:cs="Calibri"/>
          <w:sz w:val="22"/>
          <w:szCs w:val="22"/>
        </w:rPr>
      </w:pPr>
    </w:p>
    <w:p w:rsidR="00C24E40" w:rsidRDefault="00C24E40" w:rsidP="00083358">
      <w:pPr>
        <w:pStyle w:val="Rientrocorpodeltesto1"/>
        <w:pBdr>
          <w:bottom w:val="single" w:sz="12" w:space="1" w:color="auto"/>
        </w:pBdr>
        <w:spacing w:after="120" w:line="320" w:lineRule="exact"/>
        <w:ind w:left="4395" w:firstLine="0"/>
        <w:jc w:val="center"/>
        <w:rPr>
          <w:rFonts w:ascii="DecimaWE Rg" w:hAnsi="DecimaWE Rg" w:cs="Calibri"/>
          <w:sz w:val="22"/>
          <w:szCs w:val="22"/>
        </w:rPr>
      </w:pPr>
      <w:r w:rsidRPr="00293394">
        <w:rPr>
          <w:rFonts w:ascii="DecimaWE Rg" w:hAnsi="DecimaWE Rg" w:cs="Calibri"/>
          <w:sz w:val="22"/>
          <w:szCs w:val="22"/>
        </w:rPr>
        <w:t>FIRMA</w:t>
      </w:r>
      <w:r w:rsidRPr="00293394">
        <w:rPr>
          <w:rFonts w:ascii="DecimaWE Rg" w:hAnsi="DecimaWE Rg" w:cs="DecimaWE Rg"/>
          <w:sz w:val="20"/>
          <w:szCs w:val="20"/>
          <w:vertAlign w:val="superscript"/>
        </w:rPr>
        <w:footnoteReference w:id="4"/>
      </w:r>
    </w:p>
    <w:p w:rsidR="0018256B" w:rsidRDefault="0018256B" w:rsidP="00083358">
      <w:pPr>
        <w:pStyle w:val="Rientrocorpodeltesto1"/>
        <w:pBdr>
          <w:bottom w:val="single" w:sz="12" w:space="1" w:color="auto"/>
        </w:pBdr>
        <w:spacing w:after="120" w:line="320" w:lineRule="exact"/>
        <w:ind w:left="4395" w:firstLine="0"/>
        <w:jc w:val="center"/>
        <w:rPr>
          <w:rFonts w:ascii="DecimaWE Rg" w:hAnsi="DecimaWE Rg" w:cs="Calibri"/>
          <w:sz w:val="22"/>
          <w:szCs w:val="22"/>
        </w:rPr>
      </w:pPr>
    </w:p>
    <w:p w:rsidR="003817D5" w:rsidRDefault="00083358" w:rsidP="00F51FB1">
      <w:pPr>
        <w:pStyle w:val="Rientrocorpodeltesto1"/>
        <w:spacing w:after="120" w:line="320" w:lineRule="exact"/>
        <w:ind w:left="4395" w:firstLine="0"/>
        <w:jc w:val="center"/>
        <w:rPr>
          <w:rFonts w:ascii="DecimaWE Rg" w:hAnsi="DecimaWE Rg" w:cs="DecimaWE Rg"/>
          <w:i/>
          <w:sz w:val="20"/>
          <w:szCs w:val="20"/>
        </w:rPr>
      </w:pPr>
      <w:r w:rsidRPr="00E3741E">
        <w:rPr>
          <w:rFonts w:ascii="DecimaWE Rg" w:hAnsi="DecimaWE Rg" w:cs="DecimaWE Rg"/>
          <w:i/>
          <w:sz w:val="20"/>
          <w:szCs w:val="20"/>
        </w:rPr>
        <w:t>(sottoscritto digitalmente)</w:t>
      </w:r>
    </w:p>
    <w:p w:rsidR="00A563DB" w:rsidRDefault="00A563DB" w:rsidP="00A563DB">
      <w:pPr>
        <w:pStyle w:val="Rientrocorpodeltesto1"/>
        <w:spacing w:after="120" w:line="320" w:lineRule="exact"/>
        <w:ind w:left="0" w:firstLine="0"/>
        <w:rPr>
          <w:rFonts w:ascii="DecimaWE Rg" w:hAnsi="DecimaWE Rg" w:cs="DecimaWE Rg"/>
          <w:i/>
          <w:sz w:val="20"/>
          <w:szCs w:val="20"/>
        </w:rPr>
      </w:pPr>
    </w:p>
    <w:p w:rsidR="00A563DB" w:rsidRDefault="00A563DB" w:rsidP="00A563DB">
      <w:pPr>
        <w:pStyle w:val="Rientrocorpodeltesto1"/>
        <w:spacing w:after="120" w:line="320" w:lineRule="exact"/>
        <w:ind w:left="0" w:firstLine="0"/>
        <w:rPr>
          <w:rFonts w:ascii="DecimaWE Rg" w:hAnsi="DecimaWE Rg" w:cs="DecimaWE Rg"/>
          <w:i/>
          <w:sz w:val="20"/>
          <w:szCs w:val="20"/>
        </w:rPr>
      </w:pPr>
    </w:p>
    <w:p w:rsidR="00A563DB" w:rsidRDefault="00A563DB" w:rsidP="00A563DB">
      <w:pPr>
        <w:pStyle w:val="Rientrocorpodeltesto1"/>
        <w:spacing w:after="120" w:line="320" w:lineRule="exact"/>
        <w:ind w:left="0" w:firstLine="0"/>
        <w:rPr>
          <w:rFonts w:ascii="DecimaWE Rg" w:hAnsi="DecimaWE Rg" w:cs="DecimaWE Rg"/>
          <w:i/>
          <w:sz w:val="20"/>
          <w:szCs w:val="20"/>
        </w:rPr>
      </w:pPr>
    </w:p>
    <w:p w:rsidR="00A563DB" w:rsidRDefault="00A563DB" w:rsidP="00A563DB">
      <w:pPr>
        <w:pStyle w:val="Rientrocorpodeltesto1"/>
        <w:spacing w:after="120" w:line="320" w:lineRule="exact"/>
        <w:ind w:left="0" w:firstLine="0"/>
        <w:rPr>
          <w:rFonts w:ascii="DecimaWE Rg" w:hAnsi="DecimaWE Rg" w:cs="DecimaWE Rg"/>
          <w:i/>
          <w:sz w:val="20"/>
          <w:szCs w:val="20"/>
        </w:rPr>
      </w:pPr>
    </w:p>
    <w:p w:rsidR="00A563DB" w:rsidRDefault="00A563DB" w:rsidP="00A563DB">
      <w:pPr>
        <w:pStyle w:val="Rientrocorpodeltesto1"/>
        <w:spacing w:after="120"/>
        <w:ind w:left="0" w:firstLine="0"/>
        <w:rPr>
          <w:rFonts w:ascii="DecimaWE Rg" w:hAnsi="DecimaWE Rg" w:cs="DecimaWE Rg"/>
          <w:i/>
          <w:sz w:val="20"/>
          <w:szCs w:val="20"/>
        </w:rPr>
      </w:pPr>
    </w:p>
    <w:p w:rsidR="00A563DB" w:rsidRDefault="00A563DB" w:rsidP="00A563DB">
      <w:pPr>
        <w:pStyle w:val="Rientrocorpodeltesto1"/>
        <w:spacing w:after="120" w:line="320" w:lineRule="exact"/>
        <w:ind w:left="0" w:firstLine="0"/>
        <w:rPr>
          <w:rFonts w:ascii="DecimaWE Rg" w:hAnsi="DecimaWE Rg" w:cs="DecimaWE Rg"/>
          <w:i/>
          <w:sz w:val="20"/>
          <w:szCs w:val="20"/>
        </w:rPr>
      </w:pPr>
    </w:p>
    <w:p w:rsidR="00A563DB" w:rsidRDefault="00A563DB" w:rsidP="00A563DB">
      <w:pPr>
        <w:pStyle w:val="Rientrocorpodeltesto1"/>
        <w:spacing w:after="120" w:line="320" w:lineRule="exact"/>
        <w:ind w:left="0" w:firstLine="0"/>
        <w:rPr>
          <w:rFonts w:ascii="DecimaWE Rg" w:hAnsi="DecimaWE Rg"/>
          <w:i/>
          <w:sz w:val="20"/>
          <w:szCs w:val="20"/>
        </w:rPr>
      </w:pPr>
    </w:p>
    <w:p w:rsidR="00A563DB" w:rsidRPr="001648BB" w:rsidRDefault="00A563DB" w:rsidP="00A563DB">
      <w:pPr>
        <w:pStyle w:val="Rientrocorpodeltesto1"/>
        <w:spacing w:after="120"/>
        <w:ind w:left="0" w:firstLine="0"/>
        <w:rPr>
          <w:rFonts w:ascii="DecimaWE Rg" w:hAnsi="DecimaWE Rg"/>
          <w:i/>
          <w:sz w:val="16"/>
          <w:szCs w:val="16"/>
        </w:rPr>
      </w:pPr>
    </w:p>
    <w:p w:rsidR="00A563DB" w:rsidRPr="00A563DB" w:rsidRDefault="00A563DB" w:rsidP="00A563DB">
      <w:pPr>
        <w:pStyle w:val="Rientrocorpodeltesto1"/>
        <w:spacing w:after="120"/>
        <w:ind w:left="0" w:firstLine="0"/>
        <w:rPr>
          <w:i/>
          <w:sz w:val="16"/>
          <w:szCs w:val="16"/>
        </w:rPr>
      </w:pPr>
      <w:r w:rsidRPr="001648BB">
        <w:rPr>
          <w:rFonts w:ascii="DecimaWE Rg" w:hAnsi="DecimaWE Rg"/>
          <w:i/>
          <w:sz w:val="16"/>
          <w:szCs w:val="16"/>
        </w:rPr>
        <w:t>NB: il modulo di rendicontazione è stato adeguato alle nuove scadenze previste dall’art. 35</w:t>
      </w:r>
      <w:r w:rsidR="001648BB" w:rsidRPr="001648BB">
        <w:rPr>
          <w:rFonts w:ascii="DecimaWE Rg" w:hAnsi="DecimaWE Rg"/>
          <w:i/>
          <w:sz w:val="16"/>
          <w:szCs w:val="16"/>
        </w:rPr>
        <w:t xml:space="preserve"> comma 1 della</w:t>
      </w:r>
      <w:r w:rsidRPr="001648BB">
        <w:rPr>
          <w:rFonts w:ascii="DecimaWE Rg" w:hAnsi="DecimaWE Rg"/>
          <w:i/>
          <w:sz w:val="16"/>
          <w:szCs w:val="16"/>
        </w:rPr>
        <w:t xml:space="preserve"> legge regionale 8 luglio 2019, n. 9 </w:t>
      </w:r>
      <w:r w:rsidRPr="001648BB">
        <w:rPr>
          <w:i/>
          <w:sz w:val="16"/>
          <w:szCs w:val="16"/>
        </w:rPr>
        <w:t xml:space="preserve"> </w:t>
      </w:r>
      <w:r w:rsidRPr="001648BB">
        <w:rPr>
          <w:rFonts w:ascii="DecimaWE Rg" w:hAnsi="DecimaWE Rg"/>
          <w:i/>
          <w:sz w:val="16"/>
          <w:szCs w:val="16"/>
        </w:rPr>
        <w:t xml:space="preserve">(Termini dei procedimenti in materia di sicurezza urbana) </w:t>
      </w:r>
    </w:p>
    <w:p w:rsidR="00A563DB" w:rsidRPr="00E3741E" w:rsidRDefault="00A563DB" w:rsidP="00A563DB">
      <w:pPr>
        <w:pStyle w:val="Rientrocorpodeltesto1"/>
        <w:spacing w:after="120" w:line="320" w:lineRule="exact"/>
        <w:ind w:left="0" w:firstLine="0"/>
        <w:rPr>
          <w:rFonts w:ascii="DecimaWE Rg" w:hAnsi="DecimaWE Rg"/>
          <w:i/>
          <w:sz w:val="20"/>
          <w:szCs w:val="20"/>
        </w:rPr>
      </w:pPr>
    </w:p>
    <w:sectPr w:rsidR="00A563DB" w:rsidRPr="00E3741E" w:rsidSect="00C67A49">
      <w:footerReference w:type="default" r:id="rId12"/>
      <w:headerReference w:type="first" r:id="rId13"/>
      <w:footerReference w:type="first" r:id="rId14"/>
      <w:footnotePr>
        <w:numStart w:val="2"/>
      </w:footnotePr>
      <w:type w:val="continuous"/>
      <w:pgSz w:w="11906" w:h="16838" w:code="9"/>
      <w:pgMar w:top="1134" w:right="849" w:bottom="1134" w:left="851" w:header="851" w:footer="124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B4" w:rsidRDefault="002142B4">
      <w:r>
        <w:separator/>
      </w:r>
    </w:p>
    <w:p w:rsidR="002142B4" w:rsidRDefault="002142B4"/>
  </w:endnote>
  <w:endnote w:type="continuationSeparator" w:id="0">
    <w:p w:rsidR="002142B4" w:rsidRDefault="002142B4">
      <w:r>
        <w:continuationSeparator/>
      </w:r>
    </w:p>
    <w:p w:rsidR="002142B4" w:rsidRDefault="00214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ima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cimaWERg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67" w:rsidRDefault="00BB336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A24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67" w:rsidRPr="00ED7BCC" w:rsidRDefault="00BB3367">
    <w:pPr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B4" w:rsidRDefault="002142B4">
      <w:r>
        <w:separator/>
      </w:r>
    </w:p>
    <w:p w:rsidR="002142B4" w:rsidRDefault="002142B4"/>
  </w:footnote>
  <w:footnote w:type="continuationSeparator" w:id="0">
    <w:p w:rsidR="002142B4" w:rsidRDefault="002142B4">
      <w:r>
        <w:continuationSeparator/>
      </w:r>
    </w:p>
    <w:p w:rsidR="002142B4" w:rsidRDefault="002142B4"/>
  </w:footnote>
  <w:footnote w:id="1">
    <w:p w:rsidR="00000000" w:rsidRDefault="00BB3367" w:rsidP="00E434B2">
      <w:pPr>
        <w:pStyle w:val="Testonotaapidipagina"/>
        <w:jc w:val="both"/>
      </w:pPr>
      <w:r w:rsidRPr="00E434B2">
        <w:rPr>
          <w:rStyle w:val="Rimandonotaapidipagina"/>
          <w:sz w:val="16"/>
          <w:szCs w:val="16"/>
        </w:rPr>
        <w:footnoteRef/>
      </w:r>
      <w:r w:rsidRPr="00E434B2">
        <w:rPr>
          <w:sz w:val="16"/>
          <w:szCs w:val="16"/>
        </w:rPr>
        <w:t xml:space="preserve"> </w:t>
      </w:r>
      <w:r w:rsidRPr="00944515">
        <w:rPr>
          <w:sz w:val="16"/>
          <w:szCs w:val="16"/>
        </w:rPr>
        <w:t xml:space="preserve">Indicare i Comuni che hanno aderito alla forma </w:t>
      </w:r>
      <w:r>
        <w:rPr>
          <w:sz w:val="16"/>
          <w:szCs w:val="16"/>
        </w:rPr>
        <w:t>associativa</w:t>
      </w:r>
      <w:r w:rsidRPr="00944515">
        <w:rPr>
          <w:sz w:val="16"/>
          <w:szCs w:val="16"/>
        </w:rPr>
        <w:t xml:space="preserve"> al momento della presentazione della domanda</w:t>
      </w:r>
      <w:r>
        <w:rPr>
          <w:sz w:val="16"/>
          <w:szCs w:val="16"/>
        </w:rPr>
        <w:t>.</w:t>
      </w:r>
      <w:r w:rsidRPr="00944515">
        <w:rPr>
          <w:sz w:val="16"/>
          <w:szCs w:val="16"/>
        </w:rPr>
        <w:t xml:space="preserve"> </w:t>
      </w:r>
    </w:p>
  </w:footnote>
  <w:footnote w:id="2">
    <w:p w:rsidR="00000000" w:rsidRDefault="00BB3367">
      <w:pPr>
        <w:pStyle w:val="Testonotaapidipagina"/>
      </w:pPr>
      <w:r w:rsidRPr="00944515">
        <w:rPr>
          <w:rStyle w:val="Rimandonotaapidipagina"/>
        </w:rPr>
        <w:footnoteRef/>
      </w:r>
      <w:r w:rsidRPr="00944515">
        <w:t xml:space="preserve"> </w:t>
      </w:r>
      <w:r w:rsidRPr="00944515">
        <w:rPr>
          <w:sz w:val="16"/>
          <w:szCs w:val="16"/>
        </w:rPr>
        <w:t>Indicare i Comuni partecipanti all’Unione al momento della presentazione della domanda</w:t>
      </w:r>
      <w:r>
        <w:rPr>
          <w:sz w:val="16"/>
          <w:szCs w:val="16"/>
        </w:rPr>
        <w:t xml:space="preserve">. </w:t>
      </w:r>
    </w:p>
  </w:footnote>
  <w:footnote w:id="3">
    <w:p w:rsidR="00BB3367" w:rsidRPr="009058AD" w:rsidRDefault="00BB3367" w:rsidP="009058AD">
      <w:pPr>
        <w:pStyle w:val="Testonotaapidipagina"/>
        <w:jc w:val="both"/>
        <w:rPr>
          <w:sz w:val="16"/>
          <w:szCs w:val="16"/>
        </w:rPr>
      </w:pPr>
      <w:r w:rsidRPr="00AB31F8">
        <w:rPr>
          <w:rStyle w:val="Rimandonotaapidipagina"/>
          <w:sz w:val="18"/>
          <w:szCs w:val="18"/>
        </w:rPr>
        <w:footnoteRef/>
      </w:r>
      <w:r w:rsidRPr="00AB31F8">
        <w:rPr>
          <w:sz w:val="18"/>
          <w:szCs w:val="18"/>
        </w:rPr>
        <w:t xml:space="preserve"> </w:t>
      </w:r>
      <w:r w:rsidRPr="009058AD">
        <w:rPr>
          <w:sz w:val="16"/>
          <w:szCs w:val="16"/>
        </w:rPr>
        <w:t>Art 56 (Crediti di modico valo</w:t>
      </w:r>
      <w:r w:rsidR="00E3621E">
        <w:rPr>
          <w:sz w:val="16"/>
          <w:szCs w:val="16"/>
        </w:rPr>
        <w:t>re) della l.r.</w:t>
      </w:r>
      <w:r w:rsidRPr="009058AD">
        <w:rPr>
          <w:sz w:val="16"/>
          <w:szCs w:val="16"/>
        </w:rPr>
        <w:t xml:space="preserve"> 7/2000.</w:t>
      </w:r>
    </w:p>
    <w:p w:rsidR="00BB3367" w:rsidRPr="009058AD" w:rsidRDefault="00BB3367" w:rsidP="009058AD">
      <w:pPr>
        <w:pStyle w:val="Testonotaapidipagina"/>
        <w:jc w:val="both"/>
        <w:rPr>
          <w:sz w:val="16"/>
          <w:szCs w:val="16"/>
        </w:rPr>
      </w:pPr>
      <w:r w:rsidRPr="009058AD">
        <w:rPr>
          <w:sz w:val="16"/>
          <w:szCs w:val="16"/>
        </w:rPr>
        <w:t xml:space="preserve">    1.L’Amministrazione e gli Enti regionali rinunciano ai diritti di credito di importo non superiore a 50 euro.</w:t>
      </w:r>
    </w:p>
    <w:p w:rsidR="00BB3367" w:rsidRPr="009058AD" w:rsidRDefault="00BB3367" w:rsidP="009058AD">
      <w:pPr>
        <w:pStyle w:val="Testonotaapidipagina"/>
        <w:jc w:val="both"/>
        <w:rPr>
          <w:sz w:val="16"/>
          <w:szCs w:val="16"/>
        </w:rPr>
      </w:pPr>
      <w:r w:rsidRPr="009058AD">
        <w:rPr>
          <w:sz w:val="16"/>
          <w:szCs w:val="16"/>
        </w:rPr>
        <w:t xml:space="preserve">    2.L’Amministrazione e gli Enti regionali sono autorizzati a rinunciare al recupero dei diritti di credito non superiore a 250  euro.</w:t>
      </w:r>
    </w:p>
    <w:p w:rsidR="00000000" w:rsidRDefault="00BB3367" w:rsidP="009058AD">
      <w:pPr>
        <w:pStyle w:val="Testonotaapidipagina"/>
        <w:jc w:val="both"/>
      </w:pPr>
      <w:r w:rsidRPr="009058AD">
        <w:rPr>
          <w:sz w:val="16"/>
          <w:szCs w:val="16"/>
        </w:rPr>
        <w:t xml:space="preserve">    2 bis L’Amministrazione regionale rinuncia al recupero dei diritti di credito derivanti dal mancato utilizzo degli incentivi concessi agli enti locali, qualora l’importo non superi i mille euro. </w:t>
      </w:r>
    </w:p>
  </w:footnote>
  <w:footnote w:id="4">
    <w:p w:rsidR="00000000" w:rsidRDefault="00BB3367" w:rsidP="00695A06">
      <w:pPr>
        <w:pStyle w:val="Testonotaapidipagina"/>
        <w:jc w:val="both"/>
      </w:pPr>
      <w:r>
        <w:rPr>
          <w:rStyle w:val="Rimandonotaapidipagina"/>
          <w:sz w:val="16"/>
          <w:szCs w:val="16"/>
        </w:rPr>
        <w:t>5</w:t>
      </w:r>
      <w:r w:rsidRPr="00695A06">
        <w:rPr>
          <w:sz w:val="16"/>
          <w:szCs w:val="16"/>
        </w:rPr>
        <w:t xml:space="preserve"> Indicare il nome e cognome del </w:t>
      </w:r>
      <w:r>
        <w:rPr>
          <w:sz w:val="16"/>
          <w:szCs w:val="16"/>
        </w:rPr>
        <w:t>responsabile del procedimento</w:t>
      </w:r>
      <w:r w:rsidRPr="00695A06">
        <w:rPr>
          <w:sz w:val="16"/>
          <w:szCs w:val="16"/>
        </w:rPr>
        <w:t xml:space="preserve">, senza apporre la firma autografa. </w:t>
      </w:r>
      <w:r w:rsidRPr="00695A06">
        <w:rPr>
          <w:b/>
          <w:sz w:val="16"/>
          <w:szCs w:val="16"/>
          <w:u w:val="single"/>
        </w:rPr>
        <w:t>Il documento va firmato digitalmente.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67" w:rsidRDefault="002142B4" w:rsidP="007D428D">
    <w:pPr>
      <w:ind w:right="1134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265" cy="36029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60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367" w:rsidRDefault="00BB3367" w:rsidP="00640E11">
    <w:pPr>
      <w:jc w:val="right"/>
    </w:pPr>
    <w:r>
      <w:rPr>
        <w:noProof/>
      </w:rPr>
      <w:t>Allegato A al decreto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C3A4AAF"/>
    <w:multiLevelType w:val="hybridMultilevel"/>
    <w:tmpl w:val="FB3E3EF6"/>
    <w:lvl w:ilvl="0" w:tplc="C5D6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83AE8"/>
    <w:multiLevelType w:val="hybridMultilevel"/>
    <w:tmpl w:val="4C3ACEAA"/>
    <w:lvl w:ilvl="0" w:tplc="CCD8FBBE">
      <w:numFmt w:val="bullet"/>
      <w:lvlText w:val="-"/>
      <w:lvlJc w:val="left"/>
      <w:pPr>
        <w:ind w:left="67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0EA75377"/>
    <w:multiLevelType w:val="hybridMultilevel"/>
    <w:tmpl w:val="75026F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66BF"/>
    <w:multiLevelType w:val="singleLevel"/>
    <w:tmpl w:val="3586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CED57F1"/>
    <w:multiLevelType w:val="hybridMultilevel"/>
    <w:tmpl w:val="E89EBB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E31B4"/>
    <w:multiLevelType w:val="hybridMultilevel"/>
    <w:tmpl w:val="45FE97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456626"/>
    <w:multiLevelType w:val="hybridMultilevel"/>
    <w:tmpl w:val="360012F0"/>
    <w:lvl w:ilvl="0" w:tplc="FACE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103D8"/>
    <w:multiLevelType w:val="hybridMultilevel"/>
    <w:tmpl w:val="F3C0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76626"/>
    <w:multiLevelType w:val="hybridMultilevel"/>
    <w:tmpl w:val="A1688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03629E"/>
    <w:multiLevelType w:val="hybridMultilevel"/>
    <w:tmpl w:val="6940204A"/>
    <w:lvl w:ilvl="0" w:tplc="C97AEE52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552D2"/>
    <w:multiLevelType w:val="multilevel"/>
    <w:tmpl w:val="08060D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>
    <w:nsid w:val="33324379"/>
    <w:multiLevelType w:val="hybridMultilevel"/>
    <w:tmpl w:val="EF7C120C"/>
    <w:lvl w:ilvl="0" w:tplc="9E709F7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color w:val="auto"/>
      </w:rPr>
    </w:lvl>
    <w:lvl w:ilvl="1" w:tplc="AB0C972E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85B3FFB"/>
    <w:multiLevelType w:val="hybridMultilevel"/>
    <w:tmpl w:val="D132F930"/>
    <w:lvl w:ilvl="0" w:tplc="41E66B3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424384"/>
    <w:multiLevelType w:val="hybridMultilevel"/>
    <w:tmpl w:val="F8407752"/>
    <w:lvl w:ilvl="0" w:tplc="BAAE5A12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B0186F"/>
    <w:multiLevelType w:val="hybridMultilevel"/>
    <w:tmpl w:val="08EA5642"/>
    <w:lvl w:ilvl="0" w:tplc="0410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45BE40D9"/>
    <w:multiLevelType w:val="hybridMultilevel"/>
    <w:tmpl w:val="4072DD54"/>
    <w:lvl w:ilvl="0" w:tplc="41E66B3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  <w:bCs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8174C8D"/>
    <w:multiLevelType w:val="hybridMultilevel"/>
    <w:tmpl w:val="841478FC"/>
    <w:lvl w:ilvl="0" w:tplc="1E3E79D6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1636B"/>
    <w:multiLevelType w:val="hybridMultilevel"/>
    <w:tmpl w:val="80548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914618"/>
    <w:multiLevelType w:val="hybridMultilevel"/>
    <w:tmpl w:val="8A3CB592"/>
    <w:lvl w:ilvl="0" w:tplc="40CE78F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B7472"/>
    <w:multiLevelType w:val="hybridMultilevel"/>
    <w:tmpl w:val="3732EE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EA3206"/>
    <w:multiLevelType w:val="hybridMultilevel"/>
    <w:tmpl w:val="06A8AA12"/>
    <w:lvl w:ilvl="0" w:tplc="AD40FC76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102F1"/>
    <w:multiLevelType w:val="hybridMultilevel"/>
    <w:tmpl w:val="9BEE85E6"/>
    <w:lvl w:ilvl="0" w:tplc="9018791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3">
    <w:nsid w:val="51817A45"/>
    <w:multiLevelType w:val="hybridMultilevel"/>
    <w:tmpl w:val="6E947D24"/>
    <w:lvl w:ilvl="0" w:tplc="A06E3FF8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95684"/>
    <w:multiLevelType w:val="hybridMultilevel"/>
    <w:tmpl w:val="4328B6B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312210E"/>
    <w:multiLevelType w:val="hybridMultilevel"/>
    <w:tmpl w:val="FC645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25DDC"/>
    <w:multiLevelType w:val="hybridMultilevel"/>
    <w:tmpl w:val="8A3CB59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714DA"/>
    <w:multiLevelType w:val="hybridMultilevel"/>
    <w:tmpl w:val="D7BCD54A"/>
    <w:lvl w:ilvl="0" w:tplc="316A1C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0A5893"/>
    <w:multiLevelType w:val="hybridMultilevel"/>
    <w:tmpl w:val="A9F2203E"/>
    <w:lvl w:ilvl="0" w:tplc="DE76070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AF1245"/>
    <w:multiLevelType w:val="hybridMultilevel"/>
    <w:tmpl w:val="5296DFDA"/>
    <w:lvl w:ilvl="0" w:tplc="31E814A4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424F8"/>
    <w:multiLevelType w:val="hybridMultilevel"/>
    <w:tmpl w:val="7410EC3E"/>
    <w:lvl w:ilvl="0" w:tplc="97A06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5A3A6D"/>
    <w:multiLevelType w:val="singleLevel"/>
    <w:tmpl w:val="B574CA1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>
    <w:nsid w:val="7BA84242"/>
    <w:multiLevelType w:val="hybridMultilevel"/>
    <w:tmpl w:val="1044733A"/>
    <w:lvl w:ilvl="0" w:tplc="DE7607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96804"/>
    <w:multiLevelType w:val="hybridMultilevel"/>
    <w:tmpl w:val="6F00D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31"/>
  </w:num>
  <w:num w:numId="8">
    <w:abstractNumId w:val="10"/>
  </w:num>
  <w:num w:numId="9">
    <w:abstractNumId w:val="30"/>
  </w:num>
  <w:num w:numId="10">
    <w:abstractNumId w:val="33"/>
  </w:num>
  <w:num w:numId="11">
    <w:abstractNumId w:val="32"/>
  </w:num>
  <w:num w:numId="12">
    <w:abstractNumId w:val="28"/>
  </w:num>
  <w:num w:numId="13">
    <w:abstractNumId w:val="2"/>
  </w:num>
  <w:num w:numId="14">
    <w:abstractNumId w:val="18"/>
  </w:num>
  <w:num w:numId="15">
    <w:abstractNumId w:val="0"/>
  </w:num>
  <w:num w:numId="16">
    <w:abstractNumId w:val="6"/>
  </w:num>
  <w:num w:numId="17">
    <w:abstractNumId w:val="22"/>
  </w:num>
  <w:num w:numId="18">
    <w:abstractNumId w:val="25"/>
  </w:num>
  <w:num w:numId="19">
    <w:abstractNumId w:val="17"/>
  </w:num>
  <w:num w:numId="20">
    <w:abstractNumId w:val="13"/>
  </w:num>
  <w:num w:numId="21">
    <w:abstractNumId w:val="27"/>
  </w:num>
  <w:num w:numId="22">
    <w:abstractNumId w:val="21"/>
  </w:num>
  <w:num w:numId="23">
    <w:abstractNumId w:val="3"/>
  </w:num>
  <w:num w:numId="24">
    <w:abstractNumId w:val="16"/>
  </w:num>
  <w:num w:numId="25">
    <w:abstractNumId w:val="29"/>
  </w:num>
  <w:num w:numId="26">
    <w:abstractNumId w:val="12"/>
  </w:num>
  <w:num w:numId="27">
    <w:abstractNumId w:val="15"/>
  </w:num>
  <w:num w:numId="28">
    <w:abstractNumId w:val="5"/>
  </w:num>
  <w:num w:numId="29">
    <w:abstractNumId w:val="20"/>
  </w:num>
  <w:num w:numId="30">
    <w:abstractNumId w:val="14"/>
  </w:num>
  <w:num w:numId="31">
    <w:abstractNumId w:val="24"/>
  </w:num>
  <w:num w:numId="32">
    <w:abstractNumId w:val="9"/>
  </w:num>
  <w:num w:numId="33">
    <w:abstractNumId w:val="2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A87"/>
    <w:rsid w:val="00003ABD"/>
    <w:rsid w:val="00013FA6"/>
    <w:rsid w:val="0001543E"/>
    <w:rsid w:val="000224BB"/>
    <w:rsid w:val="00031558"/>
    <w:rsid w:val="0003217E"/>
    <w:rsid w:val="00033CE6"/>
    <w:rsid w:val="00042F9C"/>
    <w:rsid w:val="00047173"/>
    <w:rsid w:val="000476B4"/>
    <w:rsid w:val="00055673"/>
    <w:rsid w:val="00061CD3"/>
    <w:rsid w:val="00064177"/>
    <w:rsid w:val="000648EF"/>
    <w:rsid w:val="000657C8"/>
    <w:rsid w:val="00066C6F"/>
    <w:rsid w:val="00077A78"/>
    <w:rsid w:val="00081D52"/>
    <w:rsid w:val="0008333A"/>
    <w:rsid w:val="00083358"/>
    <w:rsid w:val="00084BB6"/>
    <w:rsid w:val="0008617E"/>
    <w:rsid w:val="000925C3"/>
    <w:rsid w:val="000A1119"/>
    <w:rsid w:val="000A7F8E"/>
    <w:rsid w:val="000B0D50"/>
    <w:rsid w:val="000B274B"/>
    <w:rsid w:val="000B3550"/>
    <w:rsid w:val="000D2C29"/>
    <w:rsid w:val="000D3419"/>
    <w:rsid w:val="000D37AF"/>
    <w:rsid w:val="000D501A"/>
    <w:rsid w:val="000D51DC"/>
    <w:rsid w:val="000E0AF3"/>
    <w:rsid w:val="000E22FA"/>
    <w:rsid w:val="000E58A1"/>
    <w:rsid w:val="000E6E1E"/>
    <w:rsid w:val="000F6EAD"/>
    <w:rsid w:val="00102CE6"/>
    <w:rsid w:val="00104C29"/>
    <w:rsid w:val="00104CF0"/>
    <w:rsid w:val="00114B3E"/>
    <w:rsid w:val="00116EE7"/>
    <w:rsid w:val="00120D36"/>
    <w:rsid w:val="00126EC4"/>
    <w:rsid w:val="00131F3D"/>
    <w:rsid w:val="00134314"/>
    <w:rsid w:val="001515FB"/>
    <w:rsid w:val="00151DA7"/>
    <w:rsid w:val="00160529"/>
    <w:rsid w:val="001626E1"/>
    <w:rsid w:val="0016432D"/>
    <w:rsid w:val="001648BB"/>
    <w:rsid w:val="001673F3"/>
    <w:rsid w:val="00170ACA"/>
    <w:rsid w:val="001739DB"/>
    <w:rsid w:val="00173D8E"/>
    <w:rsid w:val="0018256B"/>
    <w:rsid w:val="00190860"/>
    <w:rsid w:val="00192D91"/>
    <w:rsid w:val="00193DF8"/>
    <w:rsid w:val="00195B61"/>
    <w:rsid w:val="001A1584"/>
    <w:rsid w:val="001A2F52"/>
    <w:rsid w:val="001A3007"/>
    <w:rsid w:val="001A4293"/>
    <w:rsid w:val="001A60B3"/>
    <w:rsid w:val="001B2C51"/>
    <w:rsid w:val="001B52C9"/>
    <w:rsid w:val="001B755C"/>
    <w:rsid w:val="001C55FD"/>
    <w:rsid w:val="001D1014"/>
    <w:rsid w:val="001D1138"/>
    <w:rsid w:val="001D4B6C"/>
    <w:rsid w:val="001E0F39"/>
    <w:rsid w:val="0020211F"/>
    <w:rsid w:val="002109C0"/>
    <w:rsid w:val="002142B4"/>
    <w:rsid w:val="00216082"/>
    <w:rsid w:val="0022372B"/>
    <w:rsid w:val="00225966"/>
    <w:rsid w:val="002266EA"/>
    <w:rsid w:val="00243296"/>
    <w:rsid w:val="00260DF7"/>
    <w:rsid w:val="00267698"/>
    <w:rsid w:val="00271FAA"/>
    <w:rsid w:val="00272C3E"/>
    <w:rsid w:val="00275B8D"/>
    <w:rsid w:val="00277CBC"/>
    <w:rsid w:val="0028138D"/>
    <w:rsid w:val="00281A9C"/>
    <w:rsid w:val="0028227E"/>
    <w:rsid w:val="00283247"/>
    <w:rsid w:val="00292048"/>
    <w:rsid w:val="00293394"/>
    <w:rsid w:val="00293B59"/>
    <w:rsid w:val="00296437"/>
    <w:rsid w:val="002A7BB6"/>
    <w:rsid w:val="002B14B2"/>
    <w:rsid w:val="002C1CB8"/>
    <w:rsid w:val="002D03F5"/>
    <w:rsid w:val="002D409B"/>
    <w:rsid w:val="002E52DA"/>
    <w:rsid w:val="002F158A"/>
    <w:rsid w:val="002F3524"/>
    <w:rsid w:val="0030156E"/>
    <w:rsid w:val="00301775"/>
    <w:rsid w:val="00310BD9"/>
    <w:rsid w:val="00320E7C"/>
    <w:rsid w:val="003222F0"/>
    <w:rsid w:val="00322AF2"/>
    <w:rsid w:val="003233D4"/>
    <w:rsid w:val="00327650"/>
    <w:rsid w:val="00340124"/>
    <w:rsid w:val="00341163"/>
    <w:rsid w:val="00342163"/>
    <w:rsid w:val="003525EE"/>
    <w:rsid w:val="003552C3"/>
    <w:rsid w:val="00370D22"/>
    <w:rsid w:val="00372158"/>
    <w:rsid w:val="00375C3E"/>
    <w:rsid w:val="00380A69"/>
    <w:rsid w:val="0038164F"/>
    <w:rsid w:val="003817D5"/>
    <w:rsid w:val="00391213"/>
    <w:rsid w:val="00391D76"/>
    <w:rsid w:val="00394C5C"/>
    <w:rsid w:val="003A53E6"/>
    <w:rsid w:val="003A59F6"/>
    <w:rsid w:val="003B3040"/>
    <w:rsid w:val="003B3FB9"/>
    <w:rsid w:val="003C2573"/>
    <w:rsid w:val="003C616C"/>
    <w:rsid w:val="003C7A82"/>
    <w:rsid w:val="003D503A"/>
    <w:rsid w:val="003D52B9"/>
    <w:rsid w:val="003E1BAD"/>
    <w:rsid w:val="003E329D"/>
    <w:rsid w:val="003F4157"/>
    <w:rsid w:val="003F5A72"/>
    <w:rsid w:val="00401046"/>
    <w:rsid w:val="004162C7"/>
    <w:rsid w:val="00420680"/>
    <w:rsid w:val="00420C90"/>
    <w:rsid w:val="00437C34"/>
    <w:rsid w:val="00441B23"/>
    <w:rsid w:val="004476F3"/>
    <w:rsid w:val="004527EF"/>
    <w:rsid w:val="0046252B"/>
    <w:rsid w:val="0046369C"/>
    <w:rsid w:val="004648C0"/>
    <w:rsid w:val="0046503C"/>
    <w:rsid w:val="00473F59"/>
    <w:rsid w:val="004838B6"/>
    <w:rsid w:val="004914EA"/>
    <w:rsid w:val="004A0451"/>
    <w:rsid w:val="004A6C7A"/>
    <w:rsid w:val="004B1291"/>
    <w:rsid w:val="004B7CF1"/>
    <w:rsid w:val="004C1685"/>
    <w:rsid w:val="004C22CA"/>
    <w:rsid w:val="004C4097"/>
    <w:rsid w:val="004C635C"/>
    <w:rsid w:val="004C7F45"/>
    <w:rsid w:val="004D58EC"/>
    <w:rsid w:val="004E7B2E"/>
    <w:rsid w:val="004F3CC1"/>
    <w:rsid w:val="00503274"/>
    <w:rsid w:val="00503299"/>
    <w:rsid w:val="00512E25"/>
    <w:rsid w:val="005140E7"/>
    <w:rsid w:val="005244B6"/>
    <w:rsid w:val="0052532E"/>
    <w:rsid w:val="00526652"/>
    <w:rsid w:val="005317C5"/>
    <w:rsid w:val="00536F85"/>
    <w:rsid w:val="00543B13"/>
    <w:rsid w:val="005469D4"/>
    <w:rsid w:val="0055338A"/>
    <w:rsid w:val="00572A4F"/>
    <w:rsid w:val="00577B09"/>
    <w:rsid w:val="0059248B"/>
    <w:rsid w:val="005A10D9"/>
    <w:rsid w:val="005B1128"/>
    <w:rsid w:val="005B159F"/>
    <w:rsid w:val="005C2086"/>
    <w:rsid w:val="005C2B7D"/>
    <w:rsid w:val="005D3DD6"/>
    <w:rsid w:val="005D5DD6"/>
    <w:rsid w:val="005F131C"/>
    <w:rsid w:val="005F5DD4"/>
    <w:rsid w:val="00606A37"/>
    <w:rsid w:val="00606B9F"/>
    <w:rsid w:val="00613164"/>
    <w:rsid w:val="00622A1F"/>
    <w:rsid w:val="00640644"/>
    <w:rsid w:val="00640BEF"/>
    <w:rsid w:val="00640E11"/>
    <w:rsid w:val="00646851"/>
    <w:rsid w:val="00650C8A"/>
    <w:rsid w:val="00650DA2"/>
    <w:rsid w:val="006531D9"/>
    <w:rsid w:val="006535EC"/>
    <w:rsid w:val="0066145D"/>
    <w:rsid w:val="006729BD"/>
    <w:rsid w:val="00672A4A"/>
    <w:rsid w:val="00672B82"/>
    <w:rsid w:val="006736A8"/>
    <w:rsid w:val="006758F4"/>
    <w:rsid w:val="0068093B"/>
    <w:rsid w:val="00686A85"/>
    <w:rsid w:val="0069080E"/>
    <w:rsid w:val="00695A06"/>
    <w:rsid w:val="00697ACD"/>
    <w:rsid w:val="006A7F0E"/>
    <w:rsid w:val="006B4467"/>
    <w:rsid w:val="006B7F90"/>
    <w:rsid w:val="006C513D"/>
    <w:rsid w:val="006C564E"/>
    <w:rsid w:val="006D4B56"/>
    <w:rsid w:val="006E1392"/>
    <w:rsid w:val="006E26A4"/>
    <w:rsid w:val="006E5302"/>
    <w:rsid w:val="006E6D53"/>
    <w:rsid w:val="006F3D5D"/>
    <w:rsid w:val="006F3E1C"/>
    <w:rsid w:val="006F59CD"/>
    <w:rsid w:val="006F7ECF"/>
    <w:rsid w:val="00702741"/>
    <w:rsid w:val="00707D3E"/>
    <w:rsid w:val="0071287A"/>
    <w:rsid w:val="00714408"/>
    <w:rsid w:val="00720DAE"/>
    <w:rsid w:val="0072314B"/>
    <w:rsid w:val="00723AF8"/>
    <w:rsid w:val="007265C5"/>
    <w:rsid w:val="007307BA"/>
    <w:rsid w:val="00731CC8"/>
    <w:rsid w:val="0074311C"/>
    <w:rsid w:val="007451EE"/>
    <w:rsid w:val="00747D4A"/>
    <w:rsid w:val="00750E6B"/>
    <w:rsid w:val="00753770"/>
    <w:rsid w:val="00757672"/>
    <w:rsid w:val="00762A06"/>
    <w:rsid w:val="007658B2"/>
    <w:rsid w:val="00777DEE"/>
    <w:rsid w:val="00787F23"/>
    <w:rsid w:val="0079744A"/>
    <w:rsid w:val="007A0747"/>
    <w:rsid w:val="007A325B"/>
    <w:rsid w:val="007A3B11"/>
    <w:rsid w:val="007B0A08"/>
    <w:rsid w:val="007D021F"/>
    <w:rsid w:val="007D428D"/>
    <w:rsid w:val="007E0683"/>
    <w:rsid w:val="007E06F2"/>
    <w:rsid w:val="007E1ED3"/>
    <w:rsid w:val="007E5443"/>
    <w:rsid w:val="007E5DD7"/>
    <w:rsid w:val="007F0C7C"/>
    <w:rsid w:val="008007F2"/>
    <w:rsid w:val="00801A03"/>
    <w:rsid w:val="00826A0B"/>
    <w:rsid w:val="00841552"/>
    <w:rsid w:val="008421AA"/>
    <w:rsid w:val="008463F4"/>
    <w:rsid w:val="00851A14"/>
    <w:rsid w:val="00852028"/>
    <w:rsid w:val="008539F2"/>
    <w:rsid w:val="008540A1"/>
    <w:rsid w:val="00856281"/>
    <w:rsid w:val="00866229"/>
    <w:rsid w:val="00876C5F"/>
    <w:rsid w:val="008B46C6"/>
    <w:rsid w:val="008B4EE3"/>
    <w:rsid w:val="008B5074"/>
    <w:rsid w:val="008B50D2"/>
    <w:rsid w:val="008B57C0"/>
    <w:rsid w:val="008B6CB4"/>
    <w:rsid w:val="008C02BD"/>
    <w:rsid w:val="008C0C87"/>
    <w:rsid w:val="008C1D55"/>
    <w:rsid w:val="008C3DE7"/>
    <w:rsid w:val="008C6A97"/>
    <w:rsid w:val="008D62DC"/>
    <w:rsid w:val="008D6FA5"/>
    <w:rsid w:val="008D7A5C"/>
    <w:rsid w:val="008E12E2"/>
    <w:rsid w:val="008E13D3"/>
    <w:rsid w:val="008E277E"/>
    <w:rsid w:val="008E3A02"/>
    <w:rsid w:val="008E3FE7"/>
    <w:rsid w:val="008E49FE"/>
    <w:rsid w:val="008F46E7"/>
    <w:rsid w:val="00900BCD"/>
    <w:rsid w:val="009058AD"/>
    <w:rsid w:val="00905945"/>
    <w:rsid w:val="00910BDE"/>
    <w:rsid w:val="0091132D"/>
    <w:rsid w:val="009132E6"/>
    <w:rsid w:val="00924B67"/>
    <w:rsid w:val="00936D79"/>
    <w:rsid w:val="009379BF"/>
    <w:rsid w:val="00944515"/>
    <w:rsid w:val="00957663"/>
    <w:rsid w:val="00961047"/>
    <w:rsid w:val="00964A21"/>
    <w:rsid w:val="009702A6"/>
    <w:rsid w:val="0097185B"/>
    <w:rsid w:val="009721A6"/>
    <w:rsid w:val="00976FB9"/>
    <w:rsid w:val="00980234"/>
    <w:rsid w:val="0098148D"/>
    <w:rsid w:val="00982C9F"/>
    <w:rsid w:val="0098336D"/>
    <w:rsid w:val="00986B06"/>
    <w:rsid w:val="00987117"/>
    <w:rsid w:val="00990E84"/>
    <w:rsid w:val="00996A6E"/>
    <w:rsid w:val="009A6134"/>
    <w:rsid w:val="009B30E5"/>
    <w:rsid w:val="009B4796"/>
    <w:rsid w:val="009B67B4"/>
    <w:rsid w:val="009C32F6"/>
    <w:rsid w:val="009C35F3"/>
    <w:rsid w:val="009E07CD"/>
    <w:rsid w:val="009E2B67"/>
    <w:rsid w:val="009F68F8"/>
    <w:rsid w:val="00A279B0"/>
    <w:rsid w:val="00A45103"/>
    <w:rsid w:val="00A46A58"/>
    <w:rsid w:val="00A50A07"/>
    <w:rsid w:val="00A51A87"/>
    <w:rsid w:val="00A563DB"/>
    <w:rsid w:val="00A6314E"/>
    <w:rsid w:val="00A66BC8"/>
    <w:rsid w:val="00AA2241"/>
    <w:rsid w:val="00AB31F8"/>
    <w:rsid w:val="00AB370E"/>
    <w:rsid w:val="00AC2C71"/>
    <w:rsid w:val="00AC373D"/>
    <w:rsid w:val="00AC4660"/>
    <w:rsid w:val="00AC4C5C"/>
    <w:rsid w:val="00AC5384"/>
    <w:rsid w:val="00AD5052"/>
    <w:rsid w:val="00AD679F"/>
    <w:rsid w:val="00AE2620"/>
    <w:rsid w:val="00AF458D"/>
    <w:rsid w:val="00AF5813"/>
    <w:rsid w:val="00AF71AD"/>
    <w:rsid w:val="00AF7E0D"/>
    <w:rsid w:val="00B02110"/>
    <w:rsid w:val="00B02123"/>
    <w:rsid w:val="00B030A7"/>
    <w:rsid w:val="00B2160C"/>
    <w:rsid w:val="00B229D0"/>
    <w:rsid w:val="00B36899"/>
    <w:rsid w:val="00B36AFE"/>
    <w:rsid w:val="00B3753B"/>
    <w:rsid w:val="00B47D9D"/>
    <w:rsid w:val="00B50CB0"/>
    <w:rsid w:val="00B519B4"/>
    <w:rsid w:val="00B65455"/>
    <w:rsid w:val="00B86F16"/>
    <w:rsid w:val="00B91F57"/>
    <w:rsid w:val="00B92D09"/>
    <w:rsid w:val="00B94417"/>
    <w:rsid w:val="00B96755"/>
    <w:rsid w:val="00BA05C6"/>
    <w:rsid w:val="00BA203F"/>
    <w:rsid w:val="00BA2307"/>
    <w:rsid w:val="00BA2AA3"/>
    <w:rsid w:val="00BA58B8"/>
    <w:rsid w:val="00BB00CE"/>
    <w:rsid w:val="00BB16E8"/>
    <w:rsid w:val="00BB3367"/>
    <w:rsid w:val="00BB486B"/>
    <w:rsid w:val="00BC217F"/>
    <w:rsid w:val="00BC2550"/>
    <w:rsid w:val="00BC3D56"/>
    <w:rsid w:val="00BC4ACD"/>
    <w:rsid w:val="00BD341F"/>
    <w:rsid w:val="00BD3482"/>
    <w:rsid w:val="00BD4F6E"/>
    <w:rsid w:val="00BF24C0"/>
    <w:rsid w:val="00BF55E4"/>
    <w:rsid w:val="00BF5E43"/>
    <w:rsid w:val="00C0012A"/>
    <w:rsid w:val="00C11457"/>
    <w:rsid w:val="00C14705"/>
    <w:rsid w:val="00C15CA7"/>
    <w:rsid w:val="00C24AA4"/>
    <w:rsid w:val="00C24CC3"/>
    <w:rsid w:val="00C24E40"/>
    <w:rsid w:val="00C264DC"/>
    <w:rsid w:val="00C26A9A"/>
    <w:rsid w:val="00C26FDD"/>
    <w:rsid w:val="00C330CA"/>
    <w:rsid w:val="00C37E51"/>
    <w:rsid w:val="00C46286"/>
    <w:rsid w:val="00C524DF"/>
    <w:rsid w:val="00C53182"/>
    <w:rsid w:val="00C64C95"/>
    <w:rsid w:val="00C65BD5"/>
    <w:rsid w:val="00C674A4"/>
    <w:rsid w:val="00C67A49"/>
    <w:rsid w:val="00C8102B"/>
    <w:rsid w:val="00C93162"/>
    <w:rsid w:val="00CA0D53"/>
    <w:rsid w:val="00CA55DE"/>
    <w:rsid w:val="00CA58B5"/>
    <w:rsid w:val="00CA5E70"/>
    <w:rsid w:val="00CB2CDA"/>
    <w:rsid w:val="00CB4D68"/>
    <w:rsid w:val="00CC2C86"/>
    <w:rsid w:val="00CC3A34"/>
    <w:rsid w:val="00CC75C8"/>
    <w:rsid w:val="00CC761B"/>
    <w:rsid w:val="00CD6C1F"/>
    <w:rsid w:val="00CD6C8F"/>
    <w:rsid w:val="00CF6E99"/>
    <w:rsid w:val="00D11EA1"/>
    <w:rsid w:val="00D13720"/>
    <w:rsid w:val="00D206AC"/>
    <w:rsid w:val="00D2230B"/>
    <w:rsid w:val="00D23A88"/>
    <w:rsid w:val="00D3005A"/>
    <w:rsid w:val="00D30643"/>
    <w:rsid w:val="00D414F4"/>
    <w:rsid w:val="00D43C80"/>
    <w:rsid w:val="00D520BA"/>
    <w:rsid w:val="00D60906"/>
    <w:rsid w:val="00D60C93"/>
    <w:rsid w:val="00D622AA"/>
    <w:rsid w:val="00D646D8"/>
    <w:rsid w:val="00D670FE"/>
    <w:rsid w:val="00D71FB2"/>
    <w:rsid w:val="00D8274D"/>
    <w:rsid w:val="00D829F1"/>
    <w:rsid w:val="00D85AA0"/>
    <w:rsid w:val="00D945B3"/>
    <w:rsid w:val="00D967B1"/>
    <w:rsid w:val="00D97D47"/>
    <w:rsid w:val="00DA06C1"/>
    <w:rsid w:val="00DA078F"/>
    <w:rsid w:val="00DA0B31"/>
    <w:rsid w:val="00DA0CC9"/>
    <w:rsid w:val="00DA0F9F"/>
    <w:rsid w:val="00DA7674"/>
    <w:rsid w:val="00DB43C3"/>
    <w:rsid w:val="00DB57D3"/>
    <w:rsid w:val="00DC3214"/>
    <w:rsid w:val="00DC5D02"/>
    <w:rsid w:val="00DD26F2"/>
    <w:rsid w:val="00DD4ECA"/>
    <w:rsid w:val="00DD5526"/>
    <w:rsid w:val="00DD6DDF"/>
    <w:rsid w:val="00DE35E2"/>
    <w:rsid w:val="00DE4A16"/>
    <w:rsid w:val="00DF2F1C"/>
    <w:rsid w:val="00E05097"/>
    <w:rsid w:val="00E07891"/>
    <w:rsid w:val="00E163F2"/>
    <w:rsid w:val="00E16538"/>
    <w:rsid w:val="00E17C2F"/>
    <w:rsid w:val="00E206AA"/>
    <w:rsid w:val="00E2195F"/>
    <w:rsid w:val="00E34B9F"/>
    <w:rsid w:val="00E3621E"/>
    <w:rsid w:val="00E36F80"/>
    <w:rsid w:val="00E3741E"/>
    <w:rsid w:val="00E41453"/>
    <w:rsid w:val="00E434B2"/>
    <w:rsid w:val="00E44536"/>
    <w:rsid w:val="00E46900"/>
    <w:rsid w:val="00E5033A"/>
    <w:rsid w:val="00E5132E"/>
    <w:rsid w:val="00E63882"/>
    <w:rsid w:val="00E64CF8"/>
    <w:rsid w:val="00E74CC6"/>
    <w:rsid w:val="00E7673D"/>
    <w:rsid w:val="00E80598"/>
    <w:rsid w:val="00E82E15"/>
    <w:rsid w:val="00E87E9A"/>
    <w:rsid w:val="00EA244F"/>
    <w:rsid w:val="00EA3381"/>
    <w:rsid w:val="00EA3E0A"/>
    <w:rsid w:val="00EB3DBB"/>
    <w:rsid w:val="00EC36DA"/>
    <w:rsid w:val="00EC3724"/>
    <w:rsid w:val="00EC716A"/>
    <w:rsid w:val="00ED7BCC"/>
    <w:rsid w:val="00EE1406"/>
    <w:rsid w:val="00EE344B"/>
    <w:rsid w:val="00EE4B0F"/>
    <w:rsid w:val="00EE59E5"/>
    <w:rsid w:val="00EF127B"/>
    <w:rsid w:val="00EF67A4"/>
    <w:rsid w:val="00F00273"/>
    <w:rsid w:val="00F0598C"/>
    <w:rsid w:val="00F11C17"/>
    <w:rsid w:val="00F131FC"/>
    <w:rsid w:val="00F1527A"/>
    <w:rsid w:val="00F222E6"/>
    <w:rsid w:val="00F27827"/>
    <w:rsid w:val="00F36F44"/>
    <w:rsid w:val="00F51FB1"/>
    <w:rsid w:val="00F53600"/>
    <w:rsid w:val="00F7576E"/>
    <w:rsid w:val="00F7606D"/>
    <w:rsid w:val="00F856B2"/>
    <w:rsid w:val="00F90985"/>
    <w:rsid w:val="00F963CD"/>
    <w:rsid w:val="00FC2980"/>
    <w:rsid w:val="00FC3FA9"/>
    <w:rsid w:val="00FC4FC7"/>
    <w:rsid w:val="00FC6DB5"/>
    <w:rsid w:val="00FD0802"/>
    <w:rsid w:val="00FD5979"/>
    <w:rsid w:val="00FE02B8"/>
    <w:rsid w:val="00FE20D2"/>
    <w:rsid w:val="00FE26EC"/>
    <w:rsid w:val="00FE782A"/>
    <w:rsid w:val="00FF46C4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F57"/>
    <w:rPr>
      <w:rFonts w:ascii="DecimaWE Rg" w:hAnsi="DecimaWE Rg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75C3E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75C3E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  <w:lang w:val="en-GB"/>
    </w:rPr>
  </w:style>
  <w:style w:type="paragraph" w:customStyle="1" w:styleId="03testo">
    <w:name w:val="03_testo"/>
    <w:basedOn w:val="Normale"/>
    <w:link w:val="03testoCarattere"/>
    <w:rsid w:val="00B91F5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rsid w:val="00B91F57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26F2"/>
    <w:rPr>
      <w:rFonts w:ascii="DecimaWE Rg" w:hAnsi="DecimaWE Rg" w:cs="Times New Roman"/>
      <w:sz w:val="24"/>
      <w:szCs w:val="24"/>
    </w:r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C3E"/>
    <w:rPr>
      <w:rFonts w:ascii="DecimaWE Rg" w:hAnsi="DecimaWE Rg" w:cs="Times New Roman"/>
      <w:sz w:val="24"/>
      <w:szCs w:val="24"/>
    </w:rPr>
  </w:style>
  <w:style w:type="paragraph" w:customStyle="1" w:styleId="Stile03testoGrassetto">
    <w:name w:val="Stile 03_testo + Grassetto"/>
    <w:basedOn w:val="03testo"/>
    <w:link w:val="Stile03testoGrassettoCarattere"/>
    <w:rsid w:val="00B91F57"/>
    <w:rPr>
      <w:b/>
    </w:rPr>
  </w:style>
  <w:style w:type="character" w:customStyle="1" w:styleId="03testoCarattere">
    <w:name w:val="03_testo Carattere"/>
    <w:link w:val="03testo"/>
    <w:locked/>
    <w:rsid w:val="00B91F57"/>
    <w:rPr>
      <w:rFonts w:ascii="DecimaWE Rg" w:hAnsi="DecimaWE Rg"/>
      <w:color w:val="000000"/>
      <w:sz w:val="22"/>
      <w:lang w:val="it-IT" w:eastAsia="it-IT"/>
    </w:rPr>
  </w:style>
  <w:style w:type="character" w:customStyle="1" w:styleId="Stile03testoGrassettoCarattere">
    <w:name w:val="Stile 03_testo + Grassetto Carattere"/>
    <w:link w:val="Stile03testoGrassetto"/>
    <w:locked/>
    <w:rsid w:val="00B91F57"/>
    <w:rPr>
      <w:rFonts w:ascii="DecimaWE Rg" w:hAnsi="DecimaWE Rg"/>
      <w:b/>
      <w:color w:val="000000"/>
      <w:sz w:val="22"/>
      <w:lang w:val="it-IT" w:eastAsia="it-IT"/>
    </w:rPr>
  </w:style>
  <w:style w:type="paragraph" w:customStyle="1" w:styleId="Stile06firmaSinistro24pi">
    <w:name w:val="Stile 06_firma + Sinistro:  24 pi"/>
    <w:basedOn w:val="06firma"/>
    <w:rsid w:val="00B91F57"/>
    <w:pPr>
      <w:ind w:left="5760"/>
    </w:pPr>
  </w:style>
  <w:style w:type="paragraph" w:styleId="Testofumetto">
    <w:name w:val="Balloon Text"/>
    <w:basedOn w:val="Normale"/>
    <w:link w:val="TestofumettoCarattere"/>
    <w:uiPriority w:val="99"/>
    <w:rsid w:val="00081D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81D52"/>
    <w:rPr>
      <w:rFonts w:ascii="Lucida Grande" w:hAnsi="Lucida Grande" w:cs="Lucida Grande"/>
      <w:sz w:val="18"/>
      <w:szCs w:val="18"/>
    </w:rPr>
  </w:style>
  <w:style w:type="paragraph" w:customStyle="1" w:styleId="DefaultParagraphFont1">
    <w:name w:val="Default Paragraph Font1"/>
    <w:next w:val="Normale"/>
    <w:uiPriority w:val="99"/>
    <w:rsid w:val="00375C3E"/>
    <w:rPr>
      <w:rFonts w:ascii="CG Times (W1)" w:hAnsi="CG Times (W1)" w:cs="CG Times (W1)"/>
    </w:rPr>
  </w:style>
  <w:style w:type="paragraph" w:styleId="Testonotaapidipagina">
    <w:name w:val="footnote text"/>
    <w:basedOn w:val="Normale"/>
    <w:link w:val="TestonotaapidipaginaCarattere"/>
    <w:uiPriority w:val="99"/>
    <w:rsid w:val="00AC2C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AC2C71"/>
    <w:rPr>
      <w:rFonts w:ascii="DecimaWE Rg" w:hAnsi="DecimaWE Rg" w:cs="Times New Roman"/>
    </w:rPr>
  </w:style>
  <w:style w:type="character" w:styleId="Rimandonotaapidipagina">
    <w:name w:val="footnote reference"/>
    <w:basedOn w:val="Carpredefinitoparagrafo"/>
    <w:uiPriority w:val="99"/>
    <w:rsid w:val="00AC2C7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6432D"/>
    <w:pPr>
      <w:ind w:left="720"/>
      <w:contextualSpacing/>
    </w:pPr>
  </w:style>
  <w:style w:type="paragraph" w:customStyle="1" w:styleId="Rientrocorpodeltesto1">
    <w:name w:val="Rientro corpo del testo1"/>
    <w:basedOn w:val="Normale"/>
    <w:link w:val="BodyTextIndentCarattere"/>
    <w:rsid w:val="00A51A87"/>
    <w:pPr>
      <w:ind w:left="4253" w:hanging="992"/>
      <w:jc w:val="both"/>
    </w:pPr>
    <w:rPr>
      <w:rFonts w:ascii="Times New Roman" w:hAnsi="Times New Roman"/>
      <w:sz w:val="24"/>
    </w:rPr>
  </w:style>
  <w:style w:type="character" w:customStyle="1" w:styleId="BodyTextIndentCarattere">
    <w:name w:val="Body Text Indent Carattere"/>
    <w:basedOn w:val="Carpredefinitoparagrafo"/>
    <w:link w:val="Rientrocorpodeltesto1"/>
    <w:locked/>
    <w:rsid w:val="00A51A87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685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9C32F6"/>
    <w:pPr>
      <w:widowControl w:val="0"/>
      <w:suppressAutoHyphens/>
      <w:ind w:left="4253" w:hanging="992"/>
      <w:jc w:val="both"/>
    </w:pPr>
    <w:rPr>
      <w:rFonts w:ascii="Times New Roman" w:eastAsia="SimSun" w:hAnsi="Times New Roman" w:cs="Mangal"/>
      <w:kern w:val="1"/>
      <w:sz w:val="24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C32F6"/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Default">
    <w:name w:val="Default"/>
    <w:basedOn w:val="Normale"/>
    <w:rsid w:val="009C32F6"/>
    <w:pPr>
      <w:widowControl w:val="0"/>
      <w:suppressAutoHyphens/>
      <w:autoSpaceDE w:val="0"/>
    </w:pPr>
    <w:rPr>
      <w:rFonts w:ascii="Times New Roman" w:hAnsi="Times New Roman"/>
      <w:color w:val="000000"/>
      <w:kern w:val="1"/>
      <w:sz w:val="24"/>
      <w:lang w:eastAsia="hi-IN" w:bidi="hi-IN"/>
    </w:rPr>
  </w:style>
  <w:style w:type="paragraph" w:customStyle="1" w:styleId="Contenutocornice">
    <w:name w:val="Contenuto cornice"/>
    <w:basedOn w:val="Corpotesto"/>
    <w:rsid w:val="00F963CD"/>
    <w:pPr>
      <w:widowControl w:val="0"/>
      <w:suppressAutoHyphens/>
    </w:pPr>
    <w:rPr>
      <w:rFonts w:ascii="Times New Roman" w:eastAsia="SimSun" w:hAnsi="Times New Roman" w:cs="Mangal"/>
      <w:kern w:val="1"/>
      <w:sz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rsid w:val="00F963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963CD"/>
    <w:rPr>
      <w:rFonts w:ascii="DecimaWE Rg" w:hAnsi="DecimaWE Rg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B3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C5318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503299"/>
    <w:pPr>
      <w:spacing w:after="200"/>
    </w:pPr>
    <w:rPr>
      <w:b/>
      <w:bCs/>
      <w:color w:val="4F81BD" w:themeColor="accent1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C26FDD"/>
    <w:rPr>
      <w:rFonts w:cs="Times New Roman"/>
      <w:color w:val="80808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14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B14B2"/>
    <w:rPr>
      <w:rFonts w:ascii="DecimaWE Rg" w:hAnsi="DecimaWE Rg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4B2"/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B14B2"/>
    <w:rPr>
      <w:rFonts w:ascii="DecimaWE Rg" w:hAnsi="DecimaWE Rg"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D0802"/>
    <w:rPr>
      <w:rFonts w:cs="Times New Roman"/>
      <w:color w:val="0000FF" w:themeColor="hyperlink"/>
      <w:u w:val="single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1343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6F3E1C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736A8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673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5406\Desktop\cartella%20lavoro\moduloServizio%20affari%20istituzionali%20e%20locali,%20polizia%20locale%20e%20sicurez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true</tns:showOnOpen>
  <tns:defaultPropertyEditorNamespace>Proprietà standard e di raccolte SharePoint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9C3F-84B3-44D1-BED5-A7013EA0B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A7546-8944-497C-9D46-F499063F5DB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ADE2ACA-925D-480D-8350-93182E138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D50CE-42F0-4D16-909C-C0D852FB261A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5.xml><?xml version="1.0" encoding="utf-8"?>
<ds:datastoreItem xmlns:ds="http://schemas.openxmlformats.org/officeDocument/2006/customXml" ds:itemID="{05AF98BA-CF94-434D-8B13-30A84A2E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moduloServizio affari istituzionali e locali, polizia locale e sicurezza.dotx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[stile Normale_Interlineato]</vt:lpstr>
    </vt:vector>
  </TitlesOfParts>
  <Company>Hewlett-Packard Company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[stile Normale_Interlineato]</dc:title>
  <dc:creator>Sinicco Antonella</dc:creator>
  <cp:lastModifiedBy>TLC</cp:lastModifiedBy>
  <cp:revision>2</cp:revision>
  <cp:lastPrinted>2019-08-07T07:11:00Z</cp:lastPrinted>
  <dcterms:created xsi:type="dcterms:W3CDTF">2019-08-07T09:51:00Z</dcterms:created>
  <dcterms:modified xsi:type="dcterms:W3CDTF">2019-08-07T09:51:00Z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