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21108E" w14:textId="25A98DAE" w:rsidR="00BF3B01" w:rsidRPr="00BF3B01" w:rsidRDefault="008D63CB" w:rsidP="00E95774">
      <w:pPr>
        <w:widowControl w:val="0"/>
        <w:tabs>
          <w:tab w:val="left" w:leader="hyphen" w:pos="7484"/>
        </w:tabs>
        <w:suppressAutoHyphens w:val="0"/>
        <w:spacing w:line="480" w:lineRule="exact"/>
        <w:jc w:val="center"/>
        <w:rPr>
          <w:rFonts w:ascii="DecimaWE Rg" w:hAnsi="DecimaWE Rg"/>
          <w:b/>
          <w:color w:val="000000"/>
          <w:sz w:val="28"/>
          <w:szCs w:val="28"/>
          <w:u w:val="single"/>
        </w:rPr>
      </w:pPr>
      <w:r>
        <w:rPr>
          <w:rFonts w:ascii="DecimaWE Rg" w:hAnsi="DecimaWE Rg"/>
          <w:b/>
          <w:color w:val="000000"/>
          <w:sz w:val="28"/>
          <w:szCs w:val="28"/>
          <w:u w:val="single"/>
        </w:rPr>
        <w:t>CONVEZIONE PER LA DISCIPLINA</w:t>
      </w:r>
      <w:r w:rsidR="00BF3B01" w:rsidRPr="00BF3B01">
        <w:rPr>
          <w:rFonts w:ascii="DecimaWE Rg" w:hAnsi="DecimaWE Rg"/>
          <w:b/>
          <w:color w:val="000000"/>
          <w:sz w:val="28"/>
          <w:szCs w:val="28"/>
          <w:u w:val="single"/>
        </w:rPr>
        <w:t xml:space="preserve"> DEL SERVIZIO </w:t>
      </w:r>
      <w:r w:rsidR="00493F2A">
        <w:rPr>
          <w:rFonts w:ascii="DecimaWE Rg" w:hAnsi="DecimaWE Rg"/>
          <w:b/>
          <w:color w:val="000000"/>
          <w:sz w:val="28"/>
          <w:szCs w:val="28"/>
          <w:u w:val="single"/>
        </w:rPr>
        <w:t>DI</w:t>
      </w:r>
      <w:r w:rsidR="00BF3B01" w:rsidRPr="00BF3B01">
        <w:rPr>
          <w:rFonts w:ascii="DecimaWE Rg" w:hAnsi="DecimaWE Rg"/>
          <w:b/>
          <w:color w:val="000000"/>
          <w:sz w:val="28"/>
          <w:szCs w:val="28"/>
          <w:u w:val="single"/>
        </w:rPr>
        <w:t xml:space="preserve"> CONSERVAZIONE </w:t>
      </w:r>
      <w:r w:rsidR="00440FDB">
        <w:rPr>
          <w:rFonts w:ascii="DecimaWE Rg" w:hAnsi="DecimaWE Rg"/>
          <w:b/>
          <w:color w:val="000000"/>
          <w:sz w:val="28"/>
          <w:szCs w:val="28"/>
          <w:u w:val="single"/>
        </w:rPr>
        <w:t xml:space="preserve">A NORMA </w:t>
      </w:r>
      <w:r w:rsidR="00BF3B01" w:rsidRPr="00BF3B01">
        <w:rPr>
          <w:rFonts w:ascii="DecimaWE Rg" w:hAnsi="DecimaWE Rg"/>
          <w:b/>
          <w:color w:val="000000"/>
          <w:sz w:val="28"/>
          <w:szCs w:val="28"/>
          <w:u w:val="single"/>
        </w:rPr>
        <w:t xml:space="preserve">DEI DOCUMENTI INFORMATICI </w:t>
      </w:r>
    </w:p>
    <w:p w14:paraId="6584F6D1" w14:textId="5C66AA49" w:rsidR="004D239D" w:rsidRPr="00BF3B01" w:rsidRDefault="00BF3B01" w:rsidP="00E95774">
      <w:pPr>
        <w:widowControl w:val="0"/>
        <w:tabs>
          <w:tab w:val="right" w:leader="hyphen" w:pos="7558"/>
        </w:tabs>
        <w:suppressAutoHyphens w:val="0"/>
        <w:spacing w:line="480" w:lineRule="exact"/>
        <w:jc w:val="both"/>
        <w:rPr>
          <w:rFonts w:ascii="DecimaWE Rg" w:hAnsi="DecimaWE Rg" w:cs="Courier New"/>
          <w:sz w:val="28"/>
          <w:szCs w:val="28"/>
          <w:lang w:eastAsia="it-IT"/>
        </w:rPr>
      </w:pPr>
      <w:r>
        <w:rPr>
          <w:rFonts w:ascii="DecimaWE Rg" w:hAnsi="DecimaWE Rg" w:cs="Courier New"/>
          <w:sz w:val="28"/>
          <w:szCs w:val="28"/>
          <w:lang w:eastAsia="it-IT"/>
        </w:rPr>
        <w:t>Le PARTI</w:t>
      </w:r>
      <w:r w:rsidR="004B43CF">
        <w:rPr>
          <w:rFonts w:ascii="DecimaWE Rg" w:hAnsi="DecimaWE Rg" w:cs="Courier New"/>
          <w:sz w:val="28"/>
          <w:szCs w:val="28"/>
          <w:lang w:eastAsia="it-IT"/>
        </w:rPr>
        <w:t>:</w:t>
      </w:r>
    </w:p>
    <w:p w14:paraId="38FDAAF5" w14:textId="0338E269" w:rsidR="00147FBF" w:rsidRPr="00E95774" w:rsidRDefault="00147FBF" w:rsidP="00E95774">
      <w:pPr>
        <w:widowControl w:val="0"/>
        <w:tabs>
          <w:tab w:val="left" w:leader="hyphen" w:pos="7484"/>
        </w:tabs>
        <w:suppressAutoHyphens w:val="0"/>
        <w:spacing w:line="480" w:lineRule="exact"/>
        <w:jc w:val="both"/>
        <w:rPr>
          <w:rFonts w:ascii="DecimaWE Rg" w:hAnsi="DecimaWE Rg" w:cs="Courier New"/>
          <w:sz w:val="28"/>
          <w:szCs w:val="28"/>
          <w:lang w:eastAsia="it-IT"/>
        </w:rPr>
      </w:pPr>
      <w:r w:rsidRPr="00BF3B01">
        <w:rPr>
          <w:rFonts w:ascii="DecimaWE Rg" w:hAnsi="DecimaWE Rg" w:cs="Courier New"/>
          <w:b/>
          <w:sz w:val="28"/>
          <w:szCs w:val="28"/>
          <w:lang w:eastAsia="it-IT"/>
        </w:rPr>
        <w:t>Regione autonoma Friuli Venezia</w:t>
      </w:r>
      <w:r w:rsidR="00095DE5">
        <w:rPr>
          <w:rFonts w:ascii="DecimaWE Rg" w:hAnsi="DecimaWE Rg" w:cs="Courier New"/>
          <w:b/>
          <w:sz w:val="28"/>
          <w:szCs w:val="28"/>
          <w:lang w:eastAsia="it-IT"/>
        </w:rPr>
        <w:t xml:space="preserve"> </w:t>
      </w:r>
      <w:r w:rsidRPr="00BF3B01">
        <w:rPr>
          <w:rFonts w:ascii="DecimaWE Rg" w:hAnsi="DecimaWE Rg" w:cs="Courier New"/>
          <w:b/>
          <w:sz w:val="28"/>
          <w:szCs w:val="28"/>
          <w:lang w:eastAsia="it-IT"/>
        </w:rPr>
        <w:t xml:space="preserve">Giulia </w:t>
      </w:r>
      <w:r w:rsidRPr="00BF3B01">
        <w:rPr>
          <w:rFonts w:ascii="DecimaWE Rg" w:hAnsi="DecimaWE Rg" w:cs="Courier New"/>
          <w:sz w:val="28"/>
          <w:szCs w:val="28"/>
          <w:lang w:eastAsia="it-IT"/>
        </w:rPr>
        <w:t>(di seguito la “</w:t>
      </w:r>
      <w:r>
        <w:rPr>
          <w:rFonts w:ascii="DecimaWE Rg" w:hAnsi="DecimaWE Rg" w:cs="Courier New"/>
          <w:sz w:val="28"/>
          <w:szCs w:val="28"/>
          <w:lang w:eastAsia="it-IT"/>
        </w:rPr>
        <w:t>REGIONE</w:t>
      </w:r>
      <w:r w:rsidRPr="00BF3B01">
        <w:rPr>
          <w:rFonts w:ascii="DecimaWE Rg" w:hAnsi="DecimaWE Rg" w:cs="Courier New"/>
          <w:sz w:val="28"/>
          <w:szCs w:val="28"/>
          <w:lang w:eastAsia="it-IT"/>
        </w:rPr>
        <w:t>”),</w:t>
      </w:r>
      <w:r w:rsidR="00174616" w:rsidRPr="00174616">
        <w:t xml:space="preserve"> </w:t>
      </w:r>
      <w:r w:rsidR="00F860A2">
        <w:rPr>
          <w:rFonts w:ascii="DecimaWE Rg" w:hAnsi="DecimaWE Rg" w:cs="Courier New"/>
          <w:sz w:val="28"/>
          <w:szCs w:val="28"/>
        </w:rPr>
        <w:t>Direzione C</w:t>
      </w:r>
      <w:r w:rsidR="00F860A2" w:rsidRPr="00174616">
        <w:rPr>
          <w:rFonts w:ascii="DecimaWE Rg" w:hAnsi="DecimaWE Rg" w:cs="Courier New"/>
          <w:sz w:val="28"/>
          <w:szCs w:val="28"/>
        </w:rPr>
        <w:t>entrale</w:t>
      </w:r>
      <w:r w:rsidR="00F860A2">
        <w:rPr>
          <w:rFonts w:ascii="DecimaWE Rg" w:hAnsi="DecimaWE Rg" w:cs="Courier New"/>
          <w:sz w:val="28"/>
          <w:szCs w:val="28"/>
        </w:rPr>
        <w:t>,</w:t>
      </w:r>
      <w:r w:rsidR="00F860A2" w:rsidRPr="00174616">
        <w:rPr>
          <w:rFonts w:ascii="DecimaWE Rg" w:hAnsi="DecimaWE Rg" w:cs="Courier New"/>
          <w:sz w:val="28"/>
          <w:szCs w:val="28"/>
        </w:rPr>
        <w:t xml:space="preserve"> </w:t>
      </w:r>
      <w:r w:rsidR="00F860A2">
        <w:rPr>
          <w:rFonts w:ascii="DecimaWE Rg" w:hAnsi="DecimaWE Rg" w:cs="Courier New"/>
          <w:sz w:val="28"/>
          <w:szCs w:val="28"/>
        </w:rPr>
        <w:t>Patrimonio, Demanio, Servizi Generali e Sistemi Informativi</w:t>
      </w:r>
      <w:bookmarkStart w:id="0" w:name="_GoBack"/>
      <w:bookmarkEnd w:id="0"/>
      <w:r w:rsidR="00174616" w:rsidRPr="00174616">
        <w:rPr>
          <w:rFonts w:ascii="DecimaWE Rg" w:hAnsi="DecimaWE Rg" w:cs="Courier New"/>
          <w:sz w:val="28"/>
          <w:szCs w:val="28"/>
          <w:lang w:eastAsia="it-IT"/>
        </w:rPr>
        <w:t xml:space="preserve">, con sede legale </w:t>
      </w:r>
      <w:r w:rsidR="00174616" w:rsidRPr="00E95774">
        <w:rPr>
          <w:rFonts w:ascii="DecimaWE Rg" w:hAnsi="DecimaWE Rg" w:cs="Courier New"/>
          <w:sz w:val="28"/>
          <w:szCs w:val="28"/>
          <w:lang w:eastAsia="it-IT"/>
        </w:rPr>
        <w:t xml:space="preserve">in Trieste, piazza Unità d’Italia n. 1, codice fiscale n. 80014930327, qui rappresentata dal dott. Luca Moratto, </w:t>
      </w:r>
      <w:r w:rsidR="00E95774" w:rsidRPr="00E95774">
        <w:rPr>
          <w:rFonts w:ascii="DecimaWE Rg" w:hAnsi="DecimaWE Rg" w:cs="Courier New"/>
          <w:sz w:val="28"/>
          <w:szCs w:val="28"/>
          <w:lang w:eastAsia="it-IT"/>
        </w:rPr>
        <w:t>nato a Udine l’8 giugno 1963</w:t>
      </w:r>
      <w:r w:rsidR="00174616" w:rsidRPr="00E95774">
        <w:rPr>
          <w:rFonts w:ascii="DecimaWE Rg" w:hAnsi="DecimaWE Rg" w:cs="Courier New"/>
          <w:sz w:val="28"/>
          <w:szCs w:val="28"/>
          <w:lang w:eastAsia="it-IT"/>
        </w:rPr>
        <w:t>, nella sua qualità di Direttore del Servizio sistemi informativi</w:t>
      </w:r>
      <w:r w:rsidR="002C5736">
        <w:rPr>
          <w:rFonts w:ascii="DecimaWE Rg" w:hAnsi="DecimaWE Rg" w:cs="Courier New"/>
          <w:sz w:val="28"/>
          <w:szCs w:val="28"/>
          <w:lang w:eastAsia="it-IT"/>
        </w:rPr>
        <w:t>, digitalizzazione</w:t>
      </w:r>
      <w:r w:rsidR="00174616" w:rsidRPr="00E95774">
        <w:rPr>
          <w:rFonts w:ascii="DecimaWE Rg" w:hAnsi="DecimaWE Rg" w:cs="Courier New"/>
          <w:sz w:val="28"/>
          <w:szCs w:val="28"/>
          <w:lang w:eastAsia="it-IT"/>
        </w:rPr>
        <w:t xml:space="preserve"> ed e-government. </w:t>
      </w:r>
    </w:p>
    <w:p w14:paraId="76945C95" w14:textId="6A358FD4" w:rsidR="006B14D3" w:rsidRDefault="00B163B9" w:rsidP="00E95774">
      <w:pPr>
        <w:widowControl w:val="0"/>
        <w:tabs>
          <w:tab w:val="right" w:leader="hyphen" w:pos="7560"/>
        </w:tabs>
        <w:suppressAutoHyphens w:val="0"/>
        <w:spacing w:line="480" w:lineRule="exact"/>
        <w:jc w:val="both"/>
        <w:rPr>
          <w:rFonts w:ascii="DecimaWE Rg" w:hAnsi="DecimaWE Rg"/>
          <w:b/>
          <w:sz w:val="28"/>
          <w:szCs w:val="28"/>
          <w:lang w:eastAsia="it-IT"/>
        </w:rPr>
      </w:pPr>
      <w:r w:rsidRPr="00E95774">
        <w:rPr>
          <w:rFonts w:ascii="DecimaWE Rg" w:hAnsi="DecimaWE Rg"/>
          <w:b/>
          <w:sz w:val="28"/>
          <w:szCs w:val="28"/>
          <w:lang w:eastAsia="it-IT"/>
        </w:rPr>
        <w:t>E</w:t>
      </w:r>
    </w:p>
    <w:p w14:paraId="34B0A954" w14:textId="5196AA8E" w:rsidR="004D239D" w:rsidRPr="00BF3B01" w:rsidRDefault="00147FBF" w:rsidP="00E95774">
      <w:pPr>
        <w:widowControl w:val="0"/>
        <w:tabs>
          <w:tab w:val="right" w:leader="hyphen" w:pos="7560"/>
        </w:tabs>
        <w:suppressAutoHyphens w:val="0"/>
        <w:spacing w:line="480" w:lineRule="exact"/>
        <w:jc w:val="both"/>
        <w:rPr>
          <w:rFonts w:ascii="DecimaWE Rg" w:hAnsi="DecimaWE Rg"/>
          <w:sz w:val="28"/>
          <w:szCs w:val="28"/>
          <w:lang w:eastAsia="it-IT"/>
        </w:rPr>
      </w:pPr>
      <w:r w:rsidRPr="00E95774">
        <w:rPr>
          <w:rFonts w:ascii="DecimaWE Rg" w:hAnsi="DecimaWE Rg"/>
          <w:b/>
          <w:sz w:val="28"/>
          <w:szCs w:val="28"/>
          <w:highlight w:val="yellow"/>
          <w:lang w:eastAsia="it-IT"/>
        </w:rPr>
        <w:t>Comune</w:t>
      </w:r>
      <w:r w:rsidR="002D1A7F" w:rsidRPr="00E95774">
        <w:rPr>
          <w:rFonts w:ascii="DecimaWE Rg" w:hAnsi="DecimaWE Rg"/>
          <w:b/>
          <w:sz w:val="28"/>
          <w:szCs w:val="28"/>
          <w:highlight w:val="yellow"/>
          <w:lang w:eastAsia="it-IT"/>
        </w:rPr>
        <w:t>/Ente</w:t>
      </w:r>
      <w:r w:rsidRPr="00E95774">
        <w:rPr>
          <w:rFonts w:ascii="DecimaWE Rg" w:hAnsi="DecimaWE Rg"/>
          <w:b/>
          <w:sz w:val="28"/>
          <w:szCs w:val="28"/>
          <w:highlight w:val="yellow"/>
          <w:lang w:eastAsia="it-IT"/>
        </w:rPr>
        <w:t xml:space="preserve"> di </w:t>
      </w:r>
      <w:r w:rsidR="00497F22" w:rsidRPr="00E95774">
        <w:rPr>
          <w:rFonts w:ascii="DecimaWE Rg" w:hAnsi="DecimaWE Rg"/>
          <w:b/>
          <w:sz w:val="28"/>
          <w:szCs w:val="28"/>
          <w:highlight w:val="yellow"/>
          <w:lang w:eastAsia="it-IT"/>
        </w:rPr>
        <w:t>--</w:t>
      </w:r>
      <w:r w:rsidR="00781031" w:rsidRPr="00E95774">
        <w:rPr>
          <w:rFonts w:ascii="DecimaWE Rg" w:hAnsi="DecimaWE Rg"/>
          <w:b/>
          <w:sz w:val="28"/>
          <w:szCs w:val="28"/>
          <w:highlight w:val="yellow"/>
          <w:lang w:eastAsia="it-IT"/>
        </w:rPr>
        <w:t xml:space="preserve"> </w:t>
      </w:r>
      <w:r w:rsidR="004D239D" w:rsidRPr="00E95774">
        <w:rPr>
          <w:rFonts w:ascii="DecimaWE Rg" w:hAnsi="DecimaWE Rg"/>
          <w:sz w:val="28"/>
          <w:szCs w:val="28"/>
          <w:highlight w:val="yellow"/>
          <w:lang w:eastAsia="it-IT"/>
        </w:rPr>
        <w:t>(di seguito “</w:t>
      </w:r>
      <w:r w:rsidR="00D24938" w:rsidRPr="00E95774">
        <w:rPr>
          <w:rFonts w:ascii="DecimaWE Rg" w:hAnsi="DecimaWE Rg"/>
          <w:sz w:val="28"/>
          <w:szCs w:val="28"/>
          <w:highlight w:val="yellow"/>
          <w:lang w:eastAsia="it-IT"/>
        </w:rPr>
        <w:t>ENTE</w:t>
      </w:r>
      <w:r w:rsidR="004D239D" w:rsidRPr="00E95774">
        <w:rPr>
          <w:rFonts w:ascii="DecimaWE Rg" w:hAnsi="DecimaWE Rg"/>
          <w:sz w:val="28"/>
          <w:szCs w:val="28"/>
          <w:highlight w:val="yellow"/>
          <w:lang w:eastAsia="it-IT"/>
        </w:rPr>
        <w:t>”)</w:t>
      </w:r>
      <w:r w:rsidR="004D239D" w:rsidRPr="00E95774">
        <w:rPr>
          <w:rFonts w:ascii="DecimaWE Rg" w:hAnsi="DecimaWE Rg"/>
          <w:b/>
          <w:sz w:val="28"/>
          <w:szCs w:val="28"/>
          <w:highlight w:val="yellow"/>
          <w:lang w:eastAsia="it-IT"/>
        </w:rPr>
        <w:t xml:space="preserve"> </w:t>
      </w:r>
      <w:r w:rsidR="00E95774" w:rsidRPr="00E95774">
        <w:rPr>
          <w:rFonts w:ascii="DecimaWE Rg" w:hAnsi="DecimaWE Rg" w:cs="Courier New"/>
          <w:sz w:val="28"/>
          <w:szCs w:val="28"/>
          <w:highlight w:val="yellow"/>
          <w:lang w:eastAsia="it-IT"/>
        </w:rPr>
        <w:t xml:space="preserve">con sede legale in -- (--), via/piazza --, </w:t>
      </w:r>
      <w:r w:rsidR="00497F22" w:rsidRPr="00E95774">
        <w:rPr>
          <w:rFonts w:ascii="DecimaWE Rg" w:hAnsi="DecimaWE Rg" w:cs="Courier New"/>
          <w:sz w:val="28"/>
          <w:szCs w:val="28"/>
          <w:highlight w:val="yellow"/>
          <w:lang w:eastAsia="it-IT"/>
        </w:rPr>
        <w:t>codice fiscale n.--, qui rappresentata dal dott. --, nato a --, nella sua qualità di --</w:t>
      </w:r>
      <w:r w:rsidR="00E95774" w:rsidRPr="00E95774">
        <w:rPr>
          <w:rFonts w:ascii="DecimaWE Rg" w:hAnsi="DecimaWE Rg" w:cs="Courier New"/>
          <w:sz w:val="28"/>
          <w:szCs w:val="28"/>
          <w:highlight w:val="yellow"/>
          <w:lang w:eastAsia="it-IT"/>
        </w:rPr>
        <w:t>, autorizzato alla stipula del presente atto con --</w:t>
      </w:r>
      <w:r w:rsidR="004D239D" w:rsidRPr="00BF3B01">
        <w:rPr>
          <w:rFonts w:ascii="DecimaWE Rg" w:hAnsi="DecimaWE Rg"/>
          <w:sz w:val="28"/>
          <w:szCs w:val="28"/>
          <w:lang w:eastAsia="it-IT"/>
        </w:rPr>
        <w:t>.</w:t>
      </w:r>
    </w:p>
    <w:p w14:paraId="785CD640" w14:textId="7F4A3683" w:rsidR="00BF3B01" w:rsidRPr="00BF3B01" w:rsidRDefault="00BF3B01" w:rsidP="00E95774">
      <w:pPr>
        <w:widowControl w:val="0"/>
        <w:tabs>
          <w:tab w:val="right" w:leader="hyphen" w:pos="7560"/>
        </w:tabs>
        <w:spacing w:line="480" w:lineRule="exact"/>
        <w:jc w:val="both"/>
        <w:rPr>
          <w:rFonts w:ascii="DecimaWE Rg" w:hAnsi="DecimaWE Rg" w:cs="Courier New"/>
          <w:sz w:val="28"/>
          <w:szCs w:val="28"/>
        </w:rPr>
      </w:pPr>
      <w:r w:rsidRPr="00BF3B01">
        <w:rPr>
          <w:rFonts w:ascii="DecimaWE Rg" w:hAnsi="DecimaWE Rg" w:cs="Courier New"/>
          <w:sz w:val="28"/>
          <w:szCs w:val="28"/>
        </w:rPr>
        <w:t>PREMESSO</w:t>
      </w:r>
      <w:r w:rsidR="00E95774">
        <w:rPr>
          <w:rFonts w:ascii="DecimaWE Rg" w:hAnsi="DecimaWE Rg" w:cs="Courier New"/>
          <w:sz w:val="28"/>
          <w:szCs w:val="28"/>
        </w:rPr>
        <w:t xml:space="preserve"> CHE</w:t>
      </w:r>
      <w:r w:rsidRPr="00BF3B01">
        <w:rPr>
          <w:rFonts w:ascii="DecimaWE Rg" w:hAnsi="DecimaWE Rg" w:cs="Courier New"/>
          <w:sz w:val="28"/>
          <w:szCs w:val="28"/>
        </w:rPr>
        <w:t xml:space="preserve">: </w:t>
      </w:r>
    </w:p>
    <w:p w14:paraId="1C94542E" w14:textId="7398C55F" w:rsidR="00C81FD7" w:rsidRPr="00E95774" w:rsidRDefault="00BF3B01" w:rsidP="00E95774">
      <w:pPr>
        <w:widowControl w:val="0"/>
        <w:tabs>
          <w:tab w:val="left" w:pos="360"/>
          <w:tab w:val="right" w:leader="hyphen" w:pos="7560"/>
        </w:tabs>
        <w:suppressAutoHyphens w:val="0"/>
        <w:spacing w:line="480" w:lineRule="exact"/>
        <w:jc w:val="both"/>
        <w:rPr>
          <w:rFonts w:ascii="DecimaWE Rg" w:hAnsi="DecimaWE Rg" w:cs="Courier New"/>
          <w:sz w:val="28"/>
          <w:szCs w:val="28"/>
        </w:rPr>
      </w:pPr>
      <w:r w:rsidRPr="00E95774">
        <w:rPr>
          <w:rFonts w:ascii="DecimaWE Rg" w:hAnsi="DecimaWE Rg"/>
          <w:sz w:val="28"/>
          <w:szCs w:val="28"/>
          <w:lang w:eastAsia="it-IT"/>
        </w:rPr>
        <w:t>-</w:t>
      </w:r>
      <w:r w:rsidRPr="00E95774">
        <w:rPr>
          <w:rFonts w:ascii="DecimaWE Rg" w:hAnsi="DecimaWE Rg"/>
          <w:sz w:val="28"/>
          <w:szCs w:val="28"/>
          <w:lang w:eastAsia="it-IT"/>
        </w:rPr>
        <w:tab/>
      </w:r>
      <w:r w:rsidR="00C81FD7" w:rsidRPr="00E95774">
        <w:rPr>
          <w:rFonts w:ascii="DecimaWE Rg" w:hAnsi="DecimaWE Rg" w:cs="Courier New"/>
          <w:sz w:val="28"/>
          <w:szCs w:val="28"/>
        </w:rPr>
        <w:t xml:space="preserve">la legge regionale 14 luglio 2011, n. 9, recante la “Disciplina del sistema informativo integrato regionale del Friuli Venezia Giulia” (in breve S.I.I.R.), affida </w:t>
      </w:r>
      <w:r w:rsidR="00E95774">
        <w:rPr>
          <w:rFonts w:ascii="DecimaWE Rg" w:hAnsi="DecimaWE Rg" w:cs="Courier New"/>
          <w:sz w:val="28"/>
          <w:szCs w:val="28"/>
        </w:rPr>
        <w:t xml:space="preserve">alla REGIONE </w:t>
      </w:r>
      <w:r w:rsidR="00C81FD7" w:rsidRPr="00E95774">
        <w:rPr>
          <w:rFonts w:ascii="DecimaWE Rg" w:hAnsi="DecimaWE Rg" w:cs="Courier New"/>
          <w:sz w:val="28"/>
          <w:szCs w:val="28"/>
        </w:rPr>
        <w:t>lo sviluppo, la diffusione e l’utilizzo integrato delle tecnologie dell’informazione e della comunicazione nelle pubbliche amministrazioni e nella società regionale;</w:t>
      </w:r>
    </w:p>
    <w:p w14:paraId="016E372A" w14:textId="161B0497" w:rsidR="00C81FD7" w:rsidRPr="00E95774" w:rsidRDefault="00C81FD7" w:rsidP="00E95774">
      <w:pPr>
        <w:widowControl w:val="0"/>
        <w:tabs>
          <w:tab w:val="left" w:pos="360"/>
          <w:tab w:val="right" w:leader="hyphen" w:pos="7560"/>
        </w:tabs>
        <w:suppressAutoHyphens w:val="0"/>
        <w:spacing w:line="480" w:lineRule="exact"/>
        <w:jc w:val="both"/>
        <w:rPr>
          <w:rFonts w:ascii="DecimaWE Rg" w:hAnsi="DecimaWE Rg" w:cs="Courier New"/>
          <w:sz w:val="28"/>
          <w:szCs w:val="28"/>
          <w:lang w:eastAsia="it-IT"/>
        </w:rPr>
      </w:pPr>
      <w:r w:rsidRPr="00E95774">
        <w:rPr>
          <w:rFonts w:ascii="DecimaWE Rg" w:hAnsi="DecimaWE Rg" w:cs="Courier New"/>
          <w:sz w:val="28"/>
          <w:szCs w:val="28"/>
          <w:lang w:eastAsia="it-IT"/>
        </w:rPr>
        <w:t>-</w:t>
      </w:r>
      <w:r w:rsidRPr="00E95774">
        <w:rPr>
          <w:rFonts w:ascii="DecimaWE Rg" w:hAnsi="DecimaWE Rg" w:cs="Courier New"/>
          <w:sz w:val="28"/>
          <w:szCs w:val="28"/>
          <w:lang w:eastAsia="it-IT"/>
        </w:rPr>
        <w:tab/>
        <w:t xml:space="preserve">il S.I.I.R. è costituito dai sistemi informativi, telematici e tecnologici </w:t>
      </w:r>
      <w:r w:rsidRPr="00500348">
        <w:rPr>
          <w:rFonts w:ascii="DecimaWE Rg" w:hAnsi="DecimaWE Rg" w:cs="Courier New"/>
          <w:sz w:val="28"/>
          <w:szCs w:val="28"/>
          <w:lang w:eastAsia="it-IT"/>
        </w:rPr>
        <w:t xml:space="preserve">di soggetti diversi, tra cui </w:t>
      </w:r>
      <w:r w:rsidR="00A47C32" w:rsidRPr="00500348">
        <w:rPr>
          <w:rFonts w:ascii="DecimaWE Rg" w:hAnsi="DecimaWE Rg" w:cs="Courier New"/>
          <w:sz w:val="28"/>
          <w:szCs w:val="28"/>
          <w:lang w:eastAsia="it-IT"/>
        </w:rPr>
        <w:t>gli Enti locali</w:t>
      </w:r>
      <w:r w:rsidR="00500348">
        <w:rPr>
          <w:rFonts w:ascii="DecimaWE Rg" w:hAnsi="DecimaWE Rg" w:cs="Courier New"/>
          <w:sz w:val="28"/>
          <w:szCs w:val="28"/>
          <w:lang w:eastAsia="it-IT"/>
        </w:rPr>
        <w:t xml:space="preserve"> e gli </w:t>
      </w:r>
      <w:r w:rsidR="00D46620" w:rsidRPr="00500348">
        <w:rPr>
          <w:rFonts w:ascii="DecimaWE Rg" w:hAnsi="DecimaWE Rg" w:cs="Courier New"/>
          <w:sz w:val="28"/>
          <w:szCs w:val="28"/>
          <w:lang w:eastAsia="it-IT"/>
        </w:rPr>
        <w:t>Enti pubblici economici</w:t>
      </w:r>
      <w:r w:rsidR="00500348" w:rsidRPr="00500348">
        <w:rPr>
          <w:rFonts w:ascii="DecimaWE Rg" w:hAnsi="DecimaWE Rg" w:cs="Courier New"/>
          <w:sz w:val="28"/>
          <w:szCs w:val="28"/>
          <w:lang w:eastAsia="it-IT"/>
        </w:rPr>
        <w:t>, e</w:t>
      </w:r>
      <w:r w:rsidRPr="00E95774">
        <w:rPr>
          <w:rFonts w:ascii="DecimaWE Rg" w:hAnsi="DecimaWE Rg" w:cs="Courier New"/>
          <w:sz w:val="28"/>
          <w:szCs w:val="28"/>
          <w:lang w:eastAsia="it-IT"/>
        </w:rPr>
        <w:t xml:space="preserve"> comprende il complesso delle basi di dati, dei servizi, delle procedure e dei servizi applicativi, nonché delle reti trasmissive dei suddetti soggetti;</w:t>
      </w:r>
    </w:p>
    <w:p w14:paraId="7C47008C" w14:textId="55AC79AB" w:rsidR="00D24938" w:rsidRPr="00BC5D47" w:rsidRDefault="00D24938" w:rsidP="00E95774">
      <w:pPr>
        <w:widowControl w:val="0"/>
        <w:tabs>
          <w:tab w:val="left" w:pos="360"/>
          <w:tab w:val="right" w:leader="hyphen" w:pos="7560"/>
        </w:tabs>
        <w:suppressAutoHyphens w:val="0"/>
        <w:spacing w:line="480" w:lineRule="exact"/>
        <w:jc w:val="both"/>
        <w:rPr>
          <w:rFonts w:ascii="DecimaWE Rg" w:hAnsi="DecimaWE Rg" w:cs="Courier New"/>
          <w:sz w:val="28"/>
          <w:szCs w:val="28"/>
          <w:lang w:eastAsia="it-IT"/>
        </w:rPr>
      </w:pPr>
      <w:r w:rsidRPr="00E95774">
        <w:rPr>
          <w:rFonts w:ascii="DecimaWE Rg" w:hAnsi="DecimaWE Rg" w:cs="Courier New"/>
          <w:sz w:val="28"/>
          <w:szCs w:val="28"/>
          <w:lang w:eastAsia="it-IT"/>
        </w:rPr>
        <w:lastRenderedPageBreak/>
        <w:t>-</w:t>
      </w:r>
      <w:r w:rsidRPr="00E95774">
        <w:rPr>
          <w:rFonts w:ascii="DecimaWE Rg" w:hAnsi="DecimaWE Rg" w:cs="Courier New"/>
          <w:sz w:val="28"/>
          <w:szCs w:val="28"/>
          <w:lang w:eastAsia="it-IT"/>
        </w:rPr>
        <w:tab/>
      </w:r>
      <w:r w:rsidR="00B901E0" w:rsidRPr="00E95774">
        <w:rPr>
          <w:rFonts w:ascii="DecimaWE Rg" w:hAnsi="DecimaWE Rg" w:cs="Courier New"/>
          <w:sz w:val="28"/>
          <w:szCs w:val="28"/>
        </w:rPr>
        <w:t xml:space="preserve">nell’ambito del S.I.I.R. parte fondamentale </w:t>
      </w:r>
      <w:r w:rsidR="00095DE5" w:rsidRPr="00E95774">
        <w:rPr>
          <w:rFonts w:ascii="DecimaWE Rg" w:hAnsi="DecimaWE Rg" w:cs="Courier New"/>
          <w:sz w:val="28"/>
          <w:szCs w:val="28"/>
        </w:rPr>
        <w:t xml:space="preserve">ed integrante </w:t>
      </w:r>
      <w:r w:rsidR="00B901E0" w:rsidRPr="00E95774">
        <w:rPr>
          <w:rFonts w:ascii="DecimaWE Rg" w:hAnsi="DecimaWE Rg" w:cs="Courier New"/>
          <w:sz w:val="28"/>
          <w:szCs w:val="28"/>
        </w:rPr>
        <w:t>viene</w:t>
      </w:r>
      <w:r w:rsidR="00B901E0" w:rsidRPr="00BC5D47">
        <w:rPr>
          <w:rFonts w:ascii="DecimaWE Rg" w:hAnsi="DecimaWE Rg" w:cs="Courier New"/>
          <w:sz w:val="28"/>
          <w:szCs w:val="28"/>
        </w:rPr>
        <w:t xml:space="preserve"> rappresentata dal S.I.A.L., il Sistema Informativo delle Amministrazioni Locali</w:t>
      </w:r>
      <w:r w:rsidRPr="00BC5D47">
        <w:rPr>
          <w:rFonts w:ascii="DecimaWE Rg" w:hAnsi="DecimaWE Rg" w:cs="Courier New"/>
          <w:sz w:val="28"/>
          <w:szCs w:val="28"/>
          <w:lang w:eastAsia="it-IT"/>
        </w:rPr>
        <w:t>;</w:t>
      </w:r>
    </w:p>
    <w:p w14:paraId="4AED0733" w14:textId="67E1C1E6" w:rsidR="00B76D80" w:rsidRPr="00BC5D47" w:rsidRDefault="00D814AE" w:rsidP="00E95774">
      <w:pPr>
        <w:widowControl w:val="0"/>
        <w:tabs>
          <w:tab w:val="left" w:pos="360"/>
          <w:tab w:val="right" w:leader="hyphen" w:pos="7560"/>
        </w:tabs>
        <w:suppressAutoHyphens w:val="0"/>
        <w:spacing w:line="480" w:lineRule="exact"/>
        <w:jc w:val="both"/>
        <w:rPr>
          <w:rFonts w:ascii="DecimaWE Rg" w:hAnsi="DecimaWE Rg" w:cs="Courier New"/>
          <w:sz w:val="28"/>
          <w:szCs w:val="28"/>
          <w:lang w:eastAsia="it-IT"/>
        </w:rPr>
      </w:pPr>
      <w:r w:rsidRPr="00BC5D47">
        <w:rPr>
          <w:rFonts w:ascii="DecimaWE Rg" w:hAnsi="DecimaWE Rg" w:cs="Courier New"/>
          <w:sz w:val="28"/>
          <w:szCs w:val="28"/>
          <w:lang w:eastAsia="it-IT"/>
        </w:rPr>
        <w:t>-</w:t>
      </w:r>
      <w:r w:rsidRPr="00BC5D47">
        <w:rPr>
          <w:rFonts w:ascii="DecimaWE Rg" w:hAnsi="DecimaWE Rg" w:cs="Courier New"/>
          <w:sz w:val="28"/>
          <w:szCs w:val="28"/>
          <w:lang w:eastAsia="it-IT"/>
        </w:rPr>
        <w:tab/>
      </w:r>
      <w:r w:rsidR="00B901E0" w:rsidRPr="00BC5D47">
        <w:rPr>
          <w:rFonts w:ascii="DecimaWE Rg" w:hAnsi="DecimaWE Rg" w:cs="Courier New"/>
          <w:sz w:val="28"/>
          <w:szCs w:val="28"/>
          <w:lang w:eastAsia="it-IT"/>
        </w:rPr>
        <w:t xml:space="preserve">ai sensi del comma 2 dell’art. 4 della </w:t>
      </w:r>
      <w:proofErr w:type="spellStart"/>
      <w:r w:rsidR="00B901E0" w:rsidRPr="00BC5D47">
        <w:rPr>
          <w:rFonts w:ascii="DecimaWE Rg" w:hAnsi="DecimaWE Rg" w:cs="Courier New"/>
          <w:sz w:val="28"/>
          <w:szCs w:val="28"/>
          <w:lang w:eastAsia="it-IT"/>
        </w:rPr>
        <w:t>l.r</w:t>
      </w:r>
      <w:proofErr w:type="spellEnd"/>
      <w:r w:rsidR="00B901E0" w:rsidRPr="00BC5D47">
        <w:rPr>
          <w:rFonts w:ascii="DecimaWE Rg" w:hAnsi="DecimaWE Rg" w:cs="Courier New"/>
          <w:sz w:val="28"/>
          <w:szCs w:val="28"/>
          <w:lang w:eastAsia="it-IT"/>
        </w:rPr>
        <w:t xml:space="preserve">. 9/2011, i servizi previsti dal S.I.I.R., in quanto resi nell’interesse, in funzione e su incarico della </w:t>
      </w:r>
      <w:r w:rsidR="00E95774">
        <w:rPr>
          <w:rFonts w:ascii="DecimaWE Rg" w:hAnsi="DecimaWE Rg" w:cs="Courier New"/>
          <w:sz w:val="28"/>
          <w:szCs w:val="28"/>
          <w:lang w:eastAsia="it-IT"/>
        </w:rPr>
        <w:t>REGIONE</w:t>
      </w:r>
      <w:r w:rsidR="00095DE5" w:rsidRPr="00BC5D47">
        <w:rPr>
          <w:rFonts w:ascii="DecimaWE Rg" w:hAnsi="DecimaWE Rg" w:cs="Courier New"/>
          <w:sz w:val="28"/>
          <w:szCs w:val="28"/>
          <w:lang w:eastAsia="it-IT"/>
        </w:rPr>
        <w:t xml:space="preserve"> </w:t>
      </w:r>
      <w:r w:rsidR="00B901E0" w:rsidRPr="00BC5D47">
        <w:rPr>
          <w:rFonts w:ascii="DecimaWE Rg" w:hAnsi="DecimaWE Rg" w:cs="Courier New"/>
          <w:sz w:val="28"/>
          <w:szCs w:val="28"/>
          <w:lang w:eastAsia="it-IT"/>
        </w:rPr>
        <w:t xml:space="preserve">gravano sul bilancio regionale </w:t>
      </w:r>
      <w:r w:rsidR="00D46620">
        <w:rPr>
          <w:rFonts w:ascii="DecimaWE Rg" w:hAnsi="DecimaWE Rg" w:cs="Courier New"/>
          <w:sz w:val="28"/>
          <w:szCs w:val="28"/>
          <w:lang w:eastAsia="it-IT"/>
        </w:rPr>
        <w:t>e sono individuati in un apposito “Repertorio”</w:t>
      </w:r>
      <w:r w:rsidR="00B76D80" w:rsidRPr="00BC5D47">
        <w:rPr>
          <w:rFonts w:ascii="DecimaWE Rg" w:hAnsi="DecimaWE Rg" w:cs="Courier New"/>
          <w:sz w:val="28"/>
          <w:szCs w:val="28"/>
          <w:lang w:eastAsia="it-IT"/>
        </w:rPr>
        <w:t>;</w:t>
      </w:r>
    </w:p>
    <w:p w14:paraId="023A1D27" w14:textId="1F26FE33" w:rsidR="00B901E0" w:rsidRDefault="00B901E0" w:rsidP="00E95774">
      <w:pPr>
        <w:widowControl w:val="0"/>
        <w:tabs>
          <w:tab w:val="left" w:pos="360"/>
          <w:tab w:val="right" w:leader="hyphen" w:pos="7560"/>
        </w:tabs>
        <w:suppressAutoHyphens w:val="0"/>
        <w:spacing w:line="480" w:lineRule="exact"/>
        <w:jc w:val="both"/>
        <w:rPr>
          <w:rFonts w:ascii="DecimaWE Rg" w:hAnsi="DecimaWE Rg" w:cs="Courier New"/>
          <w:sz w:val="28"/>
          <w:szCs w:val="28"/>
          <w:lang w:eastAsia="it-IT"/>
        </w:rPr>
      </w:pPr>
      <w:r w:rsidRPr="00BC5D47">
        <w:rPr>
          <w:rFonts w:ascii="DecimaWE Rg" w:hAnsi="DecimaWE Rg" w:cs="Courier New"/>
          <w:sz w:val="28"/>
          <w:szCs w:val="28"/>
          <w:lang w:eastAsia="it-IT"/>
        </w:rPr>
        <w:t>-</w:t>
      </w:r>
      <w:r w:rsidRPr="00BC5D47">
        <w:rPr>
          <w:rFonts w:ascii="DecimaWE Rg" w:hAnsi="DecimaWE Rg" w:cs="Courier New"/>
          <w:sz w:val="28"/>
          <w:szCs w:val="28"/>
          <w:lang w:eastAsia="it-IT"/>
        </w:rPr>
        <w:tab/>
        <w:t xml:space="preserve">ai sensi dell’art. 5 della </w:t>
      </w:r>
      <w:proofErr w:type="spellStart"/>
      <w:r w:rsidRPr="00BC5D47">
        <w:rPr>
          <w:rFonts w:ascii="DecimaWE Rg" w:hAnsi="DecimaWE Rg" w:cs="Courier New"/>
          <w:sz w:val="28"/>
          <w:szCs w:val="28"/>
          <w:lang w:eastAsia="it-IT"/>
        </w:rPr>
        <w:t>l.r</w:t>
      </w:r>
      <w:proofErr w:type="spellEnd"/>
      <w:r w:rsidRPr="00BC5D47">
        <w:rPr>
          <w:rFonts w:ascii="DecimaWE Rg" w:hAnsi="DecimaWE Rg" w:cs="Courier New"/>
          <w:sz w:val="28"/>
          <w:szCs w:val="28"/>
          <w:lang w:eastAsia="it-IT"/>
        </w:rPr>
        <w:t xml:space="preserve">. 9/2011, la </w:t>
      </w:r>
      <w:r w:rsidR="00095DE5">
        <w:rPr>
          <w:rFonts w:ascii="DecimaWE Rg" w:hAnsi="DecimaWE Rg" w:cs="Courier New"/>
          <w:sz w:val="28"/>
          <w:szCs w:val="28"/>
          <w:lang w:eastAsia="it-IT"/>
        </w:rPr>
        <w:t>REGIONE</w:t>
      </w:r>
      <w:r w:rsidR="00095DE5" w:rsidRPr="00BC5D47">
        <w:rPr>
          <w:rFonts w:ascii="DecimaWE Rg" w:hAnsi="DecimaWE Rg" w:cs="Courier New"/>
          <w:sz w:val="28"/>
          <w:szCs w:val="28"/>
          <w:lang w:eastAsia="it-IT"/>
        </w:rPr>
        <w:t xml:space="preserve"> </w:t>
      </w:r>
      <w:r w:rsidRPr="00BC5D47">
        <w:rPr>
          <w:rFonts w:ascii="DecimaWE Rg" w:hAnsi="DecimaWE Rg" w:cs="Courier New"/>
          <w:sz w:val="28"/>
          <w:szCs w:val="28"/>
          <w:lang w:eastAsia="it-IT"/>
        </w:rPr>
        <w:t xml:space="preserve">svolge le attività relative allo sviluppo e alla gestione del S.I.I.R. tramite l’Insiel </w:t>
      </w:r>
      <w:r w:rsidR="000914D9">
        <w:rPr>
          <w:rFonts w:ascii="DecimaWE Rg" w:hAnsi="DecimaWE Rg" w:cs="Courier New"/>
          <w:sz w:val="28"/>
          <w:szCs w:val="28"/>
          <w:lang w:eastAsia="it-IT"/>
        </w:rPr>
        <w:t>S</w:t>
      </w:r>
      <w:r w:rsidRPr="00BC5D47">
        <w:rPr>
          <w:rFonts w:ascii="DecimaWE Rg" w:hAnsi="DecimaWE Rg" w:cs="Courier New"/>
          <w:sz w:val="28"/>
          <w:szCs w:val="28"/>
          <w:lang w:eastAsia="it-IT"/>
        </w:rPr>
        <w:t>.p.</w:t>
      </w:r>
      <w:r w:rsidR="000914D9">
        <w:rPr>
          <w:rFonts w:ascii="DecimaWE Rg" w:hAnsi="DecimaWE Rg" w:cs="Courier New"/>
          <w:sz w:val="28"/>
          <w:szCs w:val="28"/>
          <w:lang w:eastAsia="it-IT"/>
        </w:rPr>
        <w:t>A</w:t>
      </w:r>
      <w:r w:rsidRPr="00BC5D47">
        <w:rPr>
          <w:rFonts w:ascii="DecimaWE Rg" w:hAnsi="DecimaWE Rg" w:cs="Courier New"/>
          <w:sz w:val="28"/>
          <w:szCs w:val="28"/>
          <w:lang w:eastAsia="it-IT"/>
        </w:rPr>
        <w:t xml:space="preserve">. </w:t>
      </w:r>
      <w:r w:rsidR="00095DE5">
        <w:rPr>
          <w:rFonts w:ascii="DecimaWE Rg" w:hAnsi="DecimaWE Rg" w:cs="Courier New"/>
          <w:sz w:val="28"/>
          <w:szCs w:val="28"/>
          <w:lang w:eastAsia="it-IT"/>
        </w:rPr>
        <w:t xml:space="preserve">(di seguito INSIEL) </w:t>
      </w:r>
      <w:r w:rsidRPr="00BC5D47">
        <w:rPr>
          <w:rFonts w:ascii="DecimaWE Rg" w:hAnsi="DecimaWE Rg" w:cs="Courier New"/>
          <w:sz w:val="28"/>
          <w:szCs w:val="28"/>
          <w:lang w:eastAsia="it-IT"/>
        </w:rPr>
        <w:t>quale società, a totale capitale pubblico, operante per la produzione di beni e fornitura di servizi strumentali alle attività istituzionali della Regione</w:t>
      </w:r>
      <w:r w:rsidR="00B76D80" w:rsidRPr="00BC5D47">
        <w:rPr>
          <w:rFonts w:ascii="DecimaWE Rg" w:hAnsi="DecimaWE Rg" w:cs="Courier New"/>
          <w:sz w:val="28"/>
          <w:szCs w:val="28"/>
          <w:lang w:eastAsia="it-IT"/>
        </w:rPr>
        <w:t>;</w:t>
      </w:r>
    </w:p>
    <w:p w14:paraId="0A7D0AAF" w14:textId="019BA064" w:rsidR="00D814AE" w:rsidRDefault="00D814AE" w:rsidP="00E95774">
      <w:pPr>
        <w:widowControl w:val="0"/>
        <w:tabs>
          <w:tab w:val="left" w:pos="360"/>
          <w:tab w:val="right" w:leader="hyphen" w:pos="7560"/>
        </w:tabs>
        <w:suppressAutoHyphens w:val="0"/>
        <w:spacing w:line="480" w:lineRule="exact"/>
        <w:jc w:val="both"/>
        <w:rPr>
          <w:rFonts w:ascii="DecimaWE Rg" w:hAnsi="DecimaWE Rg" w:cs="Courier New"/>
          <w:sz w:val="28"/>
          <w:szCs w:val="28"/>
          <w:lang w:eastAsia="it-IT"/>
        </w:rPr>
      </w:pPr>
      <w:r w:rsidRPr="00E95774">
        <w:rPr>
          <w:rFonts w:ascii="DecimaWE Rg" w:hAnsi="DecimaWE Rg" w:cs="Courier New"/>
          <w:sz w:val="28"/>
          <w:szCs w:val="28"/>
          <w:lang w:eastAsia="it-IT"/>
        </w:rPr>
        <w:t>-</w:t>
      </w:r>
      <w:r w:rsidRPr="00E95774">
        <w:rPr>
          <w:rFonts w:ascii="DecimaWE Rg" w:hAnsi="DecimaWE Rg" w:cs="Courier New"/>
          <w:sz w:val="28"/>
          <w:szCs w:val="28"/>
          <w:lang w:eastAsia="it-IT"/>
        </w:rPr>
        <w:tab/>
        <w:t xml:space="preserve">la REGIONE e l’ENTE hanno sottoscritto </w:t>
      </w:r>
      <w:r w:rsidR="00D46620" w:rsidRPr="00E95774">
        <w:rPr>
          <w:rFonts w:ascii="DecimaWE Rg" w:hAnsi="DecimaWE Rg" w:cs="Courier New"/>
          <w:sz w:val="28"/>
          <w:szCs w:val="28"/>
          <w:lang w:eastAsia="it-IT"/>
        </w:rPr>
        <w:t xml:space="preserve">il Protocollo d’Intesa </w:t>
      </w:r>
      <w:r w:rsidR="00E95774" w:rsidRPr="00E95774">
        <w:rPr>
          <w:rFonts w:ascii="DecimaWE Rg" w:hAnsi="DecimaWE Rg" w:cs="Courier New"/>
          <w:sz w:val="28"/>
          <w:szCs w:val="28"/>
          <w:lang w:eastAsia="it-IT"/>
        </w:rPr>
        <w:t xml:space="preserve">per la prestazione dei servizi forniti nell’ambito del S.I.I.R. 2019-2023 </w:t>
      </w:r>
      <w:r w:rsidR="00E95774" w:rsidRPr="00E95774">
        <w:rPr>
          <w:rFonts w:ascii="DecimaWE Rg" w:hAnsi="DecimaWE Rg" w:cs="Courier New"/>
          <w:sz w:val="28"/>
          <w:szCs w:val="28"/>
          <w:highlight w:val="cyan"/>
          <w:lang w:eastAsia="it-IT"/>
        </w:rPr>
        <w:t>--</w:t>
      </w:r>
      <w:r w:rsidR="00E95774" w:rsidRPr="00E95774" w:rsidDel="005610BE">
        <w:rPr>
          <w:rFonts w:ascii="DecimaWE Rg" w:hAnsi="DecimaWE Rg" w:cs="Courier New"/>
          <w:sz w:val="28"/>
          <w:szCs w:val="28"/>
          <w:highlight w:val="cyan"/>
          <w:lang w:eastAsia="it-IT"/>
        </w:rPr>
        <w:t xml:space="preserve"> </w:t>
      </w:r>
      <w:r w:rsidR="00AA0C6D">
        <w:rPr>
          <w:rFonts w:ascii="DecimaWE Rg" w:hAnsi="DecimaWE Rg" w:cs="Courier New"/>
          <w:sz w:val="28"/>
          <w:szCs w:val="28"/>
          <w:highlight w:val="cyan"/>
          <w:lang w:eastAsia="it-IT"/>
        </w:rPr>
        <w:t>gennaio</w:t>
      </w:r>
      <w:r w:rsidR="00E95774" w:rsidRPr="00E95774">
        <w:rPr>
          <w:rFonts w:ascii="DecimaWE Rg" w:hAnsi="DecimaWE Rg" w:cs="Courier New"/>
          <w:sz w:val="28"/>
          <w:szCs w:val="28"/>
          <w:highlight w:val="cyan"/>
          <w:lang w:eastAsia="it-IT"/>
        </w:rPr>
        <w:t xml:space="preserve"> 201</w:t>
      </w:r>
      <w:r w:rsidR="00AA0C6D">
        <w:rPr>
          <w:rFonts w:ascii="DecimaWE Rg" w:hAnsi="DecimaWE Rg" w:cs="Courier New"/>
          <w:sz w:val="28"/>
          <w:szCs w:val="28"/>
          <w:highlight w:val="cyan"/>
          <w:lang w:eastAsia="it-IT"/>
        </w:rPr>
        <w:t>9</w:t>
      </w:r>
      <w:r w:rsidR="00E95774" w:rsidRPr="00E95774">
        <w:rPr>
          <w:rFonts w:ascii="DecimaWE Rg" w:hAnsi="DecimaWE Rg" w:cs="Courier New"/>
          <w:sz w:val="28"/>
          <w:szCs w:val="28"/>
          <w:highlight w:val="cyan"/>
          <w:lang w:eastAsia="it-IT"/>
        </w:rPr>
        <w:t>, n. --</w:t>
      </w:r>
      <w:r w:rsidRPr="00E95774">
        <w:rPr>
          <w:rFonts w:ascii="DecimaWE Rg" w:hAnsi="DecimaWE Rg" w:cs="Courier New"/>
          <w:sz w:val="28"/>
          <w:szCs w:val="28"/>
          <w:lang w:eastAsia="it-IT"/>
        </w:rPr>
        <w:t>, avente ad oggetto, tra l’altro, l’erogazione a titolo gratuito dei servizi elencati</w:t>
      </w:r>
      <w:r w:rsidR="00127445" w:rsidRPr="00E95774">
        <w:rPr>
          <w:rFonts w:ascii="DecimaWE Rg" w:hAnsi="DecimaWE Rg" w:cs="Courier New"/>
          <w:sz w:val="28"/>
          <w:szCs w:val="28"/>
          <w:lang w:eastAsia="it-IT"/>
        </w:rPr>
        <w:t xml:space="preserve"> nel </w:t>
      </w:r>
      <w:r w:rsidRPr="00E95774">
        <w:rPr>
          <w:rFonts w:ascii="DecimaWE Rg" w:hAnsi="DecimaWE Rg" w:cs="Courier New"/>
          <w:sz w:val="28"/>
          <w:szCs w:val="28"/>
          <w:lang w:eastAsia="it-IT"/>
        </w:rPr>
        <w:t>Repertorio</w:t>
      </w:r>
      <w:r w:rsidR="00127445" w:rsidRPr="00E95774">
        <w:rPr>
          <w:rFonts w:ascii="DecimaWE Rg" w:hAnsi="DecimaWE Rg" w:cs="Courier New"/>
          <w:sz w:val="28"/>
          <w:szCs w:val="28"/>
          <w:lang w:eastAsia="it-IT"/>
        </w:rPr>
        <w:t>;</w:t>
      </w:r>
    </w:p>
    <w:p w14:paraId="7A0F80D0" w14:textId="25D06C4A" w:rsidR="00127445" w:rsidRDefault="00127445" w:rsidP="00E95774">
      <w:pPr>
        <w:widowControl w:val="0"/>
        <w:tabs>
          <w:tab w:val="left" w:pos="360"/>
          <w:tab w:val="right" w:leader="hyphen" w:pos="7560"/>
        </w:tabs>
        <w:suppressAutoHyphens w:val="0"/>
        <w:spacing w:line="480" w:lineRule="exact"/>
        <w:jc w:val="both"/>
        <w:rPr>
          <w:rFonts w:ascii="DecimaWE Rg" w:hAnsi="DecimaWE Rg" w:cs="Courier New"/>
          <w:sz w:val="28"/>
          <w:szCs w:val="28"/>
          <w:lang w:eastAsia="it-IT"/>
        </w:rPr>
      </w:pPr>
      <w:r>
        <w:rPr>
          <w:rFonts w:ascii="DecimaWE Rg" w:hAnsi="DecimaWE Rg" w:cs="Courier New"/>
          <w:sz w:val="28"/>
          <w:szCs w:val="28"/>
          <w:lang w:eastAsia="it-IT"/>
        </w:rPr>
        <w:t>-</w:t>
      </w:r>
      <w:r>
        <w:rPr>
          <w:rFonts w:ascii="DecimaWE Rg" w:hAnsi="DecimaWE Rg" w:cs="Courier New"/>
          <w:sz w:val="28"/>
          <w:szCs w:val="28"/>
          <w:lang w:eastAsia="it-IT"/>
        </w:rPr>
        <w:tab/>
        <w:t xml:space="preserve">tra i servizi elencati nel suddetto Repertorio vi è il </w:t>
      </w:r>
      <w:r w:rsidR="008666B8">
        <w:rPr>
          <w:rFonts w:ascii="DecimaWE Rg" w:hAnsi="DecimaWE Rg" w:cs="Courier New"/>
          <w:sz w:val="28"/>
          <w:szCs w:val="28"/>
          <w:lang w:eastAsia="it-IT"/>
        </w:rPr>
        <w:t>“</w:t>
      </w:r>
      <w:r>
        <w:rPr>
          <w:rFonts w:ascii="DecimaWE Rg" w:hAnsi="DecimaWE Rg" w:cs="Courier New"/>
          <w:sz w:val="28"/>
          <w:szCs w:val="28"/>
          <w:lang w:eastAsia="it-IT"/>
        </w:rPr>
        <w:t>Servizio di conservazione</w:t>
      </w:r>
      <w:r w:rsidR="008666B8">
        <w:rPr>
          <w:rFonts w:ascii="DecimaWE Rg" w:hAnsi="DecimaWE Rg" w:cs="Courier New"/>
          <w:sz w:val="28"/>
          <w:szCs w:val="28"/>
          <w:lang w:eastAsia="it-IT"/>
        </w:rPr>
        <w:t>”</w:t>
      </w:r>
      <w:r>
        <w:rPr>
          <w:rFonts w:ascii="DecimaWE Rg" w:hAnsi="DecimaWE Rg" w:cs="Courier New"/>
          <w:sz w:val="28"/>
          <w:szCs w:val="28"/>
          <w:lang w:eastAsia="it-IT"/>
        </w:rPr>
        <w:t>;</w:t>
      </w:r>
    </w:p>
    <w:p w14:paraId="3FCDA6F6" w14:textId="0D5321D6" w:rsidR="003B127C" w:rsidRPr="00450CDD" w:rsidRDefault="00E95774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bookmarkStart w:id="1" w:name="_Hlk525121995"/>
      <w:bookmarkStart w:id="2" w:name="_Hlk525120210"/>
      <w:r w:rsidRPr="005F58AC">
        <w:rPr>
          <w:rFonts w:ascii="DecimaWE Rg" w:hAnsi="DecimaWE Rg"/>
          <w:sz w:val="28"/>
          <w:szCs w:val="28"/>
          <w:highlight w:val="darkGray"/>
        </w:rPr>
        <w:t>-</w:t>
      </w:r>
      <w:r w:rsidRPr="005F58AC">
        <w:rPr>
          <w:rFonts w:ascii="DecimaWE Rg" w:hAnsi="DecimaWE Rg"/>
          <w:sz w:val="28"/>
          <w:szCs w:val="28"/>
          <w:highlight w:val="darkGray"/>
        </w:rPr>
        <w:tab/>
        <w:t>che la conservazione dei documenti informatici è disciplinata</w:t>
      </w:r>
      <w:r w:rsidR="005F58AC" w:rsidRPr="005F58AC">
        <w:rPr>
          <w:rFonts w:ascii="DecimaWE Rg" w:hAnsi="DecimaWE Rg"/>
          <w:sz w:val="28"/>
          <w:szCs w:val="28"/>
          <w:highlight w:val="darkGray"/>
        </w:rPr>
        <w:t xml:space="preserve"> dalle “Linee Guida sulla formazione, gestione e conservazione dei documenti informatici” (citate nella Gazzetta Ufficiale n. 259 del 19.10.2020) </w:t>
      </w:r>
      <w:r w:rsidR="0029504E" w:rsidRPr="005F58AC">
        <w:rPr>
          <w:rFonts w:ascii="DecimaWE Rg" w:hAnsi="DecimaWE Rg"/>
          <w:sz w:val="28"/>
          <w:szCs w:val="28"/>
          <w:highlight w:val="darkGray"/>
        </w:rPr>
        <w:t>(di seguito “</w:t>
      </w:r>
      <w:r w:rsidR="005F58AC" w:rsidRPr="005F58AC">
        <w:rPr>
          <w:rFonts w:ascii="DecimaWE Rg" w:hAnsi="DecimaWE Rg"/>
          <w:sz w:val="28"/>
          <w:szCs w:val="28"/>
          <w:highlight w:val="darkGray"/>
        </w:rPr>
        <w:t>LINEE GUIDA</w:t>
      </w:r>
      <w:r w:rsidR="0029504E" w:rsidRPr="005F58AC">
        <w:rPr>
          <w:rFonts w:ascii="DecimaWE Rg" w:hAnsi="DecimaWE Rg"/>
          <w:sz w:val="28"/>
          <w:szCs w:val="28"/>
          <w:highlight w:val="darkGray"/>
        </w:rPr>
        <w:t>”)</w:t>
      </w:r>
      <w:r w:rsidR="003B127C" w:rsidRPr="005F58AC">
        <w:rPr>
          <w:rFonts w:ascii="DecimaWE Rg" w:hAnsi="DecimaWE Rg"/>
          <w:sz w:val="28"/>
          <w:szCs w:val="28"/>
          <w:highlight w:val="darkGray"/>
        </w:rPr>
        <w:t>;</w:t>
      </w:r>
      <w:bookmarkEnd w:id="1"/>
    </w:p>
    <w:p w14:paraId="4F8AFC37" w14:textId="08DE9762" w:rsidR="003B127C" w:rsidRPr="00450CDD" w:rsidRDefault="003B127C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50CDD">
        <w:rPr>
          <w:rFonts w:ascii="DecimaWE Rg" w:hAnsi="DecimaWE Rg"/>
          <w:sz w:val="28"/>
          <w:szCs w:val="28"/>
        </w:rPr>
        <w:t>-</w:t>
      </w:r>
      <w:r w:rsidRPr="00450CDD">
        <w:rPr>
          <w:rFonts w:ascii="DecimaWE Rg" w:hAnsi="DecimaWE Rg"/>
          <w:sz w:val="28"/>
          <w:szCs w:val="28"/>
        </w:rPr>
        <w:tab/>
      </w:r>
      <w:r w:rsidR="00E95774" w:rsidRPr="00450CDD">
        <w:rPr>
          <w:rFonts w:ascii="DecimaWE Rg" w:hAnsi="DecimaWE Rg"/>
          <w:sz w:val="28"/>
          <w:szCs w:val="28"/>
        </w:rPr>
        <w:t xml:space="preserve">tale disciplina è integrata dagli </w:t>
      </w:r>
      <w:r w:rsidR="005F58AC" w:rsidRPr="005F58AC">
        <w:rPr>
          <w:rFonts w:ascii="DecimaWE Rg" w:hAnsi="DecimaWE Rg"/>
          <w:sz w:val="28"/>
          <w:szCs w:val="28"/>
        </w:rPr>
        <w:t xml:space="preserve">artt. </w:t>
      </w:r>
      <w:r w:rsidR="005F58AC" w:rsidRPr="005F58AC">
        <w:rPr>
          <w:rFonts w:ascii="DecimaWE Rg" w:hAnsi="DecimaWE Rg"/>
          <w:sz w:val="28"/>
          <w:szCs w:val="28"/>
          <w:highlight w:val="darkGray"/>
        </w:rPr>
        <w:t>34, comma 1</w:t>
      </w:r>
      <w:r w:rsidR="001111A7">
        <w:rPr>
          <w:rFonts w:ascii="DecimaWE Rg" w:hAnsi="DecimaWE Rg"/>
          <w:sz w:val="28"/>
          <w:szCs w:val="28"/>
          <w:highlight w:val="darkGray"/>
        </w:rPr>
        <w:t>-</w:t>
      </w:r>
      <w:r w:rsidR="005F58AC" w:rsidRPr="005F58AC">
        <w:rPr>
          <w:rFonts w:ascii="DecimaWE Rg" w:hAnsi="DecimaWE Rg"/>
          <w:i/>
          <w:sz w:val="28"/>
          <w:szCs w:val="28"/>
          <w:highlight w:val="darkGray"/>
        </w:rPr>
        <w:t>bis</w:t>
      </w:r>
      <w:r w:rsidR="005F58AC" w:rsidRPr="005F58AC">
        <w:rPr>
          <w:rFonts w:ascii="DecimaWE Rg" w:hAnsi="DecimaWE Rg"/>
          <w:sz w:val="28"/>
          <w:szCs w:val="28"/>
          <w:highlight w:val="darkGray"/>
        </w:rPr>
        <w:t>, e</w:t>
      </w:r>
      <w:r w:rsidR="005F58AC" w:rsidRPr="005F58AC">
        <w:rPr>
          <w:rFonts w:ascii="DecimaWE Rg" w:hAnsi="DecimaWE Rg"/>
          <w:sz w:val="28"/>
          <w:szCs w:val="28"/>
        </w:rPr>
        <w:t xml:space="preserve"> 43 e ss</w:t>
      </w:r>
      <w:r w:rsidR="005F58AC">
        <w:rPr>
          <w:rFonts w:ascii="DecimaWE Rg" w:hAnsi="DecimaWE Rg"/>
          <w:sz w:val="28"/>
          <w:szCs w:val="28"/>
        </w:rPr>
        <w:t xml:space="preserve">. </w:t>
      </w:r>
      <w:r w:rsidR="00E95774" w:rsidRPr="00450CDD">
        <w:rPr>
          <w:rFonts w:ascii="DecimaWE Rg" w:hAnsi="DecimaWE Rg"/>
          <w:sz w:val="28"/>
          <w:szCs w:val="28"/>
        </w:rPr>
        <w:t xml:space="preserve">del decreto legislativo 7 marzo 2005, n. 82 </w:t>
      </w:r>
      <w:r w:rsidRPr="00450CDD">
        <w:rPr>
          <w:rFonts w:ascii="DecimaWE Rg" w:hAnsi="DecimaWE Rg"/>
          <w:sz w:val="28"/>
          <w:szCs w:val="28"/>
        </w:rPr>
        <w:t>(Codice dell’Amministrazione Digitale)</w:t>
      </w:r>
      <w:r w:rsidR="00E95774">
        <w:rPr>
          <w:rFonts w:ascii="DecimaWE Rg" w:hAnsi="DecimaWE Rg"/>
          <w:sz w:val="28"/>
          <w:szCs w:val="28"/>
        </w:rPr>
        <w:t xml:space="preserve">, </w:t>
      </w:r>
      <w:r w:rsidR="00E95774" w:rsidRPr="00450CDD">
        <w:rPr>
          <w:rFonts w:ascii="DecimaWE Rg" w:hAnsi="DecimaWE Rg"/>
          <w:sz w:val="28"/>
          <w:szCs w:val="28"/>
        </w:rPr>
        <w:t>e successive modificazioni ed integrazioni</w:t>
      </w:r>
      <w:r w:rsidRPr="00450CDD">
        <w:rPr>
          <w:rFonts w:ascii="DecimaWE Rg" w:hAnsi="DecimaWE Rg"/>
          <w:sz w:val="28"/>
          <w:szCs w:val="28"/>
        </w:rPr>
        <w:t>;</w:t>
      </w:r>
      <w:bookmarkEnd w:id="2"/>
    </w:p>
    <w:p w14:paraId="275D219C" w14:textId="734D91E2" w:rsidR="003B127C" w:rsidRPr="00F45226" w:rsidRDefault="003B127C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50CDD">
        <w:rPr>
          <w:rFonts w:ascii="DecimaWE Rg" w:hAnsi="DecimaWE Rg"/>
          <w:sz w:val="28"/>
          <w:szCs w:val="28"/>
        </w:rPr>
        <w:lastRenderedPageBreak/>
        <w:t>-</w:t>
      </w:r>
      <w:r w:rsidRPr="00450CDD">
        <w:rPr>
          <w:rFonts w:ascii="DecimaWE Rg" w:hAnsi="DecimaWE Rg"/>
          <w:sz w:val="28"/>
          <w:szCs w:val="28"/>
        </w:rPr>
        <w:tab/>
      </w:r>
      <w:r w:rsidR="00AB4BF6" w:rsidRPr="00450CDD">
        <w:rPr>
          <w:rFonts w:ascii="DecimaWE Rg" w:hAnsi="DecimaWE Rg"/>
          <w:sz w:val="28"/>
          <w:szCs w:val="28"/>
        </w:rPr>
        <w:t>l’ENTE</w:t>
      </w:r>
      <w:r w:rsidR="00EB5A38" w:rsidRPr="00450CDD">
        <w:rPr>
          <w:rFonts w:ascii="DecimaWE Rg" w:hAnsi="DecimaWE Rg"/>
          <w:sz w:val="28"/>
          <w:szCs w:val="28"/>
        </w:rPr>
        <w:t xml:space="preserve">, </w:t>
      </w:r>
      <w:r w:rsidRPr="00450CDD">
        <w:rPr>
          <w:rFonts w:ascii="DecimaWE Rg" w:hAnsi="DecimaWE Rg"/>
          <w:sz w:val="28"/>
          <w:szCs w:val="28"/>
        </w:rPr>
        <w:t>con pr</w:t>
      </w:r>
      <w:r w:rsidR="00AB4BF6" w:rsidRPr="00450CDD">
        <w:rPr>
          <w:rFonts w:ascii="DecimaWE Rg" w:hAnsi="DecimaWE Rg"/>
          <w:sz w:val="28"/>
          <w:szCs w:val="28"/>
        </w:rPr>
        <w:t>oprie deliberazioni</w:t>
      </w:r>
      <w:r w:rsidR="00751A05" w:rsidRPr="00450CDD">
        <w:rPr>
          <w:rFonts w:ascii="DecimaWE Rg" w:hAnsi="DecimaWE Rg"/>
          <w:sz w:val="28"/>
          <w:szCs w:val="28"/>
        </w:rPr>
        <w:t>,</w:t>
      </w:r>
      <w:r w:rsidR="00AB4BF6" w:rsidRPr="00450CDD">
        <w:rPr>
          <w:rFonts w:ascii="DecimaWE Rg" w:hAnsi="DecimaWE Rg"/>
          <w:sz w:val="28"/>
          <w:szCs w:val="28"/>
        </w:rPr>
        <w:t xml:space="preserve"> </w:t>
      </w:r>
      <w:r w:rsidRPr="00450CDD">
        <w:rPr>
          <w:rFonts w:ascii="DecimaWE Rg" w:hAnsi="DecimaWE Rg"/>
          <w:sz w:val="28"/>
          <w:szCs w:val="28"/>
        </w:rPr>
        <w:t xml:space="preserve">ha disciplinato </w:t>
      </w:r>
      <w:r w:rsidR="00AB4BF6" w:rsidRPr="00450CDD">
        <w:rPr>
          <w:rFonts w:ascii="DecimaWE Rg" w:hAnsi="DecimaWE Rg"/>
          <w:sz w:val="28"/>
          <w:szCs w:val="28"/>
        </w:rPr>
        <w:t>al suo interno</w:t>
      </w:r>
      <w:r w:rsidR="00AB4BF6">
        <w:rPr>
          <w:rFonts w:ascii="DecimaWE Rg" w:hAnsi="DecimaWE Rg"/>
          <w:sz w:val="28"/>
          <w:szCs w:val="28"/>
        </w:rPr>
        <w:t xml:space="preserve"> </w:t>
      </w:r>
      <w:r w:rsidRPr="00F45226">
        <w:rPr>
          <w:rFonts w:ascii="DecimaWE Rg" w:hAnsi="DecimaWE Rg"/>
          <w:sz w:val="28"/>
          <w:szCs w:val="28"/>
        </w:rPr>
        <w:t>la conservazione dei documenti informatici</w:t>
      </w:r>
      <w:r w:rsidR="00AB4BF6">
        <w:rPr>
          <w:rFonts w:ascii="DecimaWE Rg" w:hAnsi="DecimaWE Rg"/>
          <w:sz w:val="28"/>
          <w:szCs w:val="28"/>
        </w:rPr>
        <w:t xml:space="preserve"> e in particolare:</w:t>
      </w:r>
    </w:p>
    <w:p w14:paraId="3ADF254E" w14:textId="521EB1B6" w:rsidR="00E77DA3" w:rsidRPr="00861A96" w:rsidRDefault="00AB4BF6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861A96">
        <w:rPr>
          <w:rFonts w:ascii="DecimaWE Rg" w:hAnsi="DecimaWE Rg"/>
          <w:sz w:val="28"/>
          <w:szCs w:val="28"/>
        </w:rPr>
        <w:t>1.</w:t>
      </w:r>
      <w:r w:rsidRPr="00861A96">
        <w:rPr>
          <w:rFonts w:ascii="DecimaWE Rg" w:hAnsi="DecimaWE Rg"/>
          <w:sz w:val="28"/>
          <w:szCs w:val="28"/>
        </w:rPr>
        <w:tab/>
        <w:t xml:space="preserve">ha </w:t>
      </w:r>
      <w:r w:rsidR="00FE21CA" w:rsidRPr="00861A96">
        <w:rPr>
          <w:rFonts w:ascii="DecimaWE Rg" w:hAnsi="DecimaWE Rg"/>
          <w:sz w:val="28"/>
          <w:szCs w:val="28"/>
        </w:rPr>
        <w:t>nominato</w:t>
      </w:r>
      <w:r w:rsidR="00E77DA3" w:rsidRPr="00861A96">
        <w:rPr>
          <w:rFonts w:ascii="DecimaWE Rg" w:hAnsi="DecimaWE Rg"/>
          <w:sz w:val="28"/>
          <w:szCs w:val="28"/>
        </w:rPr>
        <w:t xml:space="preserve"> il</w:t>
      </w:r>
      <w:r w:rsidR="001A545D" w:rsidRPr="00861A96">
        <w:rPr>
          <w:rFonts w:ascii="DecimaWE Rg" w:hAnsi="DecimaWE Rg"/>
          <w:sz w:val="28"/>
          <w:szCs w:val="28"/>
        </w:rPr>
        <w:t xml:space="preserve"> Responsabile della</w:t>
      </w:r>
      <w:r w:rsidR="00E77DA3" w:rsidRPr="00861A96">
        <w:rPr>
          <w:rFonts w:ascii="DecimaWE Rg" w:hAnsi="DecimaWE Rg"/>
          <w:sz w:val="28"/>
          <w:szCs w:val="28"/>
        </w:rPr>
        <w:t xml:space="preserve"> conservazione</w:t>
      </w:r>
      <w:r w:rsidR="001A5A18">
        <w:rPr>
          <w:rFonts w:ascii="DecimaWE Rg" w:hAnsi="DecimaWE Rg"/>
          <w:sz w:val="28"/>
          <w:szCs w:val="28"/>
        </w:rPr>
        <w:t xml:space="preserve"> dell’ENTE</w:t>
      </w:r>
      <w:r w:rsidR="00837E93" w:rsidRPr="00861A96">
        <w:rPr>
          <w:rFonts w:ascii="DecimaWE Rg" w:hAnsi="DecimaWE Rg"/>
          <w:sz w:val="28"/>
          <w:szCs w:val="28"/>
        </w:rPr>
        <w:t xml:space="preserve"> </w:t>
      </w:r>
      <w:r w:rsidR="00FE21CA" w:rsidRPr="00861A96">
        <w:rPr>
          <w:rFonts w:ascii="DecimaWE Rg" w:hAnsi="DecimaWE Rg"/>
          <w:color w:val="000000"/>
          <w:sz w:val="28"/>
          <w:szCs w:val="28"/>
        </w:rPr>
        <w:t xml:space="preserve">e </w:t>
      </w:r>
      <w:r w:rsidR="00837E93" w:rsidRPr="00861A96">
        <w:rPr>
          <w:rFonts w:ascii="DecimaWE Rg" w:hAnsi="DecimaWE Rg"/>
          <w:color w:val="000000"/>
          <w:sz w:val="28"/>
          <w:szCs w:val="28"/>
        </w:rPr>
        <w:t>un suo sostituto</w:t>
      </w:r>
      <w:r w:rsidR="00E77DA3" w:rsidRPr="00861A96">
        <w:rPr>
          <w:rFonts w:ascii="DecimaWE Rg" w:hAnsi="DecimaWE Rg"/>
          <w:sz w:val="28"/>
          <w:szCs w:val="28"/>
        </w:rPr>
        <w:t>;</w:t>
      </w:r>
    </w:p>
    <w:p w14:paraId="1DA6EDB1" w14:textId="7236C82E" w:rsidR="00E77DA3" w:rsidRPr="00861A96" w:rsidRDefault="00AB4BF6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714A76">
        <w:rPr>
          <w:rFonts w:ascii="DecimaWE Rg" w:hAnsi="DecimaWE Rg"/>
          <w:sz w:val="28"/>
          <w:szCs w:val="28"/>
        </w:rPr>
        <w:t>2.</w:t>
      </w:r>
      <w:r w:rsidRPr="00714A76">
        <w:rPr>
          <w:rFonts w:ascii="DecimaWE Rg" w:hAnsi="DecimaWE Rg"/>
          <w:sz w:val="28"/>
          <w:szCs w:val="28"/>
        </w:rPr>
        <w:tab/>
        <w:t>ha</w:t>
      </w:r>
      <w:r w:rsidR="00E77DA3" w:rsidRPr="00714A76">
        <w:rPr>
          <w:rFonts w:ascii="DecimaWE Rg" w:hAnsi="DecimaWE Rg"/>
          <w:sz w:val="28"/>
          <w:szCs w:val="28"/>
        </w:rPr>
        <w:t xml:space="preserve"> adottato il “Manuale di conservazione” e relativ</w:t>
      </w:r>
      <w:r w:rsidR="00EB4B2D" w:rsidRPr="00714A76">
        <w:rPr>
          <w:rFonts w:ascii="DecimaWE Rg" w:hAnsi="DecimaWE Rg"/>
          <w:sz w:val="28"/>
          <w:szCs w:val="28"/>
        </w:rPr>
        <w:t>i allegati</w:t>
      </w:r>
      <w:r w:rsidR="00E77DA3" w:rsidRPr="00714A76">
        <w:rPr>
          <w:rFonts w:ascii="DecimaWE Rg" w:hAnsi="DecimaWE Rg"/>
          <w:sz w:val="28"/>
          <w:szCs w:val="28"/>
        </w:rPr>
        <w:t xml:space="preserve"> “Classi Documentali”</w:t>
      </w:r>
      <w:r w:rsidR="00EB4B2D" w:rsidRPr="00714A76">
        <w:rPr>
          <w:rFonts w:ascii="DecimaWE Rg" w:hAnsi="DecimaWE Rg"/>
          <w:sz w:val="28"/>
          <w:szCs w:val="28"/>
        </w:rPr>
        <w:t xml:space="preserve"> </w:t>
      </w:r>
      <w:r w:rsidR="00A47C32" w:rsidRPr="00714A76">
        <w:rPr>
          <w:rFonts w:ascii="DecimaWE Rg" w:hAnsi="DecimaWE Rg"/>
          <w:bCs/>
          <w:sz w:val="28"/>
          <w:szCs w:val="28"/>
        </w:rPr>
        <w:t xml:space="preserve">allegati al presente atto </w:t>
      </w:r>
      <w:r w:rsidR="00A47C32" w:rsidRPr="00714A76">
        <w:rPr>
          <w:rFonts w:ascii="DecimaWE Rg" w:hAnsi="DecimaWE Rg"/>
          <w:b/>
          <w:bCs/>
          <w:sz w:val="28"/>
          <w:szCs w:val="28"/>
        </w:rPr>
        <w:t xml:space="preserve">sub “A” </w:t>
      </w:r>
      <w:r w:rsidR="00A47C32" w:rsidRPr="00714A76">
        <w:rPr>
          <w:rFonts w:ascii="DecimaWE Rg" w:hAnsi="DecimaWE Rg"/>
          <w:sz w:val="28"/>
          <w:szCs w:val="28"/>
        </w:rPr>
        <w:t>(di seguito “DOCUMENTI”)</w:t>
      </w:r>
      <w:r w:rsidR="00E77DA3" w:rsidRPr="00714A76">
        <w:rPr>
          <w:rFonts w:ascii="DecimaWE Rg" w:hAnsi="DecimaWE Rg"/>
          <w:sz w:val="28"/>
          <w:szCs w:val="28"/>
        </w:rPr>
        <w:t>;</w:t>
      </w:r>
    </w:p>
    <w:p w14:paraId="237087E3" w14:textId="76B2C953" w:rsidR="00714A76" w:rsidRPr="00F45226" w:rsidRDefault="00714A76" w:rsidP="00714A76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783D01">
        <w:rPr>
          <w:rFonts w:ascii="DecimaWE Rg" w:hAnsi="DecimaWE Rg"/>
          <w:sz w:val="28"/>
          <w:szCs w:val="28"/>
          <w:highlight w:val="darkGray"/>
        </w:rPr>
        <w:t>-</w:t>
      </w:r>
      <w:r w:rsidRPr="00783D01">
        <w:rPr>
          <w:rFonts w:ascii="DecimaWE Rg" w:hAnsi="DecimaWE Rg"/>
          <w:sz w:val="28"/>
          <w:szCs w:val="28"/>
          <w:highlight w:val="darkGray"/>
        </w:rPr>
        <w:tab/>
        <w:t xml:space="preserve">che l’ENTE intende affidare alla REGIONE il procedimento di conservazione dei propri documenti informatici ai sensi </w:t>
      </w:r>
      <w:r w:rsidR="00FB272F" w:rsidRPr="00783D01">
        <w:rPr>
          <w:rFonts w:ascii="DecimaWE Rg" w:hAnsi="DecimaWE Rg"/>
          <w:sz w:val="28"/>
          <w:szCs w:val="28"/>
          <w:highlight w:val="darkGray"/>
        </w:rPr>
        <w:t>del combinato disposto dell’art. 34</w:t>
      </w:r>
      <w:r w:rsidR="00401614" w:rsidRPr="00783D01">
        <w:rPr>
          <w:rFonts w:ascii="DecimaWE Rg" w:hAnsi="DecimaWE Rg"/>
          <w:sz w:val="28"/>
          <w:szCs w:val="28"/>
          <w:highlight w:val="darkGray"/>
        </w:rPr>
        <w:t>,</w:t>
      </w:r>
      <w:r w:rsidR="00FB272F" w:rsidRPr="00783D01">
        <w:rPr>
          <w:rFonts w:ascii="DecimaWE Rg" w:hAnsi="DecimaWE Rg"/>
          <w:sz w:val="28"/>
          <w:szCs w:val="28"/>
          <w:highlight w:val="darkGray"/>
        </w:rPr>
        <w:t xml:space="preserve"> comma 1-</w:t>
      </w:r>
      <w:r w:rsidR="00FB272F" w:rsidRPr="00783D01">
        <w:rPr>
          <w:rFonts w:ascii="DecimaWE Rg" w:hAnsi="DecimaWE Rg"/>
          <w:i/>
          <w:sz w:val="28"/>
          <w:szCs w:val="28"/>
          <w:highlight w:val="darkGray"/>
        </w:rPr>
        <w:t>bis</w:t>
      </w:r>
      <w:r w:rsidR="00FB272F" w:rsidRPr="00783D01">
        <w:rPr>
          <w:rFonts w:ascii="DecimaWE Rg" w:hAnsi="DecimaWE Rg"/>
          <w:sz w:val="28"/>
          <w:szCs w:val="28"/>
          <w:highlight w:val="darkGray"/>
        </w:rPr>
        <w:t xml:space="preserve"> </w:t>
      </w:r>
      <w:proofErr w:type="spellStart"/>
      <w:r w:rsidR="00FB272F" w:rsidRPr="00783D01">
        <w:rPr>
          <w:rFonts w:ascii="DecimaWE Rg" w:hAnsi="DecimaWE Rg"/>
          <w:sz w:val="28"/>
          <w:szCs w:val="28"/>
          <w:highlight w:val="darkGray"/>
        </w:rPr>
        <w:t>lett</w:t>
      </w:r>
      <w:proofErr w:type="spellEnd"/>
      <w:r w:rsidR="00FB272F" w:rsidRPr="00783D01">
        <w:rPr>
          <w:rFonts w:ascii="DecimaWE Rg" w:hAnsi="DecimaWE Rg"/>
          <w:sz w:val="28"/>
          <w:szCs w:val="28"/>
          <w:highlight w:val="darkGray"/>
        </w:rPr>
        <w:t>. b)</w:t>
      </w:r>
      <w:r w:rsidR="00401614" w:rsidRPr="00783D01">
        <w:rPr>
          <w:rFonts w:ascii="DecimaWE Rg" w:hAnsi="DecimaWE Rg"/>
          <w:sz w:val="28"/>
          <w:szCs w:val="28"/>
          <w:highlight w:val="darkGray"/>
        </w:rPr>
        <w:t>,</w:t>
      </w:r>
      <w:r w:rsidR="00FB272F" w:rsidRPr="00783D01">
        <w:rPr>
          <w:rFonts w:ascii="DecimaWE Rg" w:hAnsi="DecimaWE Rg"/>
          <w:sz w:val="28"/>
          <w:szCs w:val="28"/>
          <w:highlight w:val="darkGray"/>
        </w:rPr>
        <w:t xml:space="preserve"> e </w:t>
      </w:r>
      <w:r w:rsidRPr="00783D01">
        <w:rPr>
          <w:rFonts w:ascii="DecimaWE Rg" w:hAnsi="DecimaWE Rg"/>
          <w:sz w:val="28"/>
          <w:szCs w:val="28"/>
          <w:highlight w:val="darkGray"/>
        </w:rPr>
        <w:t>dell’art. 44, comma 1</w:t>
      </w:r>
      <w:r w:rsidRPr="00783D01">
        <w:rPr>
          <w:rFonts w:ascii="DecimaWE Rg" w:hAnsi="DecimaWE Rg"/>
          <w:i/>
          <w:sz w:val="28"/>
          <w:szCs w:val="28"/>
          <w:highlight w:val="darkGray"/>
        </w:rPr>
        <w:t>quater</w:t>
      </w:r>
      <w:r w:rsidRPr="00783D01">
        <w:rPr>
          <w:rFonts w:ascii="DecimaWE Rg" w:hAnsi="DecimaWE Rg"/>
          <w:sz w:val="28"/>
          <w:szCs w:val="28"/>
          <w:highlight w:val="darkGray"/>
        </w:rPr>
        <w:t>, del CAD</w:t>
      </w:r>
      <w:r w:rsidR="00C70C7A">
        <w:rPr>
          <w:rFonts w:ascii="DecimaWE Rg" w:hAnsi="DecimaWE Rg"/>
          <w:sz w:val="28"/>
          <w:szCs w:val="28"/>
          <w:highlight w:val="darkGray"/>
        </w:rPr>
        <w:t xml:space="preserve">, </w:t>
      </w:r>
      <w:r w:rsidR="00783D01" w:rsidRPr="00783D01">
        <w:rPr>
          <w:rFonts w:ascii="DecimaWE Rg" w:hAnsi="DecimaWE Rg"/>
          <w:sz w:val="28"/>
          <w:szCs w:val="28"/>
          <w:highlight w:val="darkGray"/>
        </w:rPr>
        <w:t>secondo le modalità descritte nel capitolo 4 delle LINEE GUIDA</w:t>
      </w:r>
      <w:r w:rsidRPr="00783D01">
        <w:rPr>
          <w:rFonts w:ascii="DecimaWE Rg" w:hAnsi="DecimaWE Rg"/>
          <w:sz w:val="28"/>
          <w:szCs w:val="28"/>
          <w:highlight w:val="darkGray"/>
        </w:rPr>
        <w:t>;</w:t>
      </w:r>
    </w:p>
    <w:p w14:paraId="2F19E6FC" w14:textId="1C1AC433" w:rsidR="00714A76" w:rsidRPr="00CD4BC1" w:rsidRDefault="00714A76" w:rsidP="00714A76">
      <w:pPr>
        <w:widowControl w:val="0"/>
        <w:tabs>
          <w:tab w:val="left" w:pos="360"/>
          <w:tab w:val="right" w:leader="hyphen" w:pos="7560"/>
        </w:tabs>
        <w:suppressAutoHyphens w:val="0"/>
        <w:spacing w:line="480" w:lineRule="exact"/>
        <w:jc w:val="both"/>
        <w:rPr>
          <w:rFonts w:ascii="DecimaWE Rg" w:hAnsi="DecimaWE Rg" w:cs="Courier New"/>
          <w:sz w:val="28"/>
          <w:szCs w:val="28"/>
          <w:lang w:eastAsia="it-IT"/>
        </w:rPr>
      </w:pPr>
      <w:r w:rsidRPr="00CD4BC1">
        <w:rPr>
          <w:rFonts w:ascii="DecimaWE Rg" w:hAnsi="DecimaWE Rg" w:cs="Courier New"/>
          <w:sz w:val="28"/>
          <w:szCs w:val="28"/>
          <w:lang w:eastAsia="it-IT"/>
        </w:rPr>
        <w:t>-</w:t>
      </w:r>
      <w:r w:rsidRPr="00CD4BC1">
        <w:rPr>
          <w:rFonts w:ascii="DecimaWE Rg" w:hAnsi="DecimaWE Rg" w:cs="Courier New"/>
          <w:sz w:val="28"/>
          <w:szCs w:val="28"/>
          <w:lang w:eastAsia="it-IT"/>
        </w:rPr>
        <w:tab/>
        <w:t xml:space="preserve">che </w:t>
      </w:r>
      <w:r>
        <w:rPr>
          <w:rFonts w:ascii="DecimaWE Rg" w:hAnsi="DecimaWE Rg" w:cs="Courier New"/>
          <w:sz w:val="28"/>
          <w:szCs w:val="28"/>
          <w:lang w:eastAsia="it-IT"/>
        </w:rPr>
        <w:t xml:space="preserve">tale affidamento </w:t>
      </w:r>
      <w:r w:rsidRPr="00CD4BC1">
        <w:rPr>
          <w:rFonts w:ascii="DecimaWE Rg" w:hAnsi="DecimaWE Rg" w:cs="Courier New"/>
          <w:sz w:val="28"/>
          <w:szCs w:val="28"/>
          <w:lang w:eastAsia="it-IT"/>
        </w:rPr>
        <w:t>richiede la stipula di un apposito atto che disciplini</w:t>
      </w:r>
      <w:r w:rsidRPr="00CD4BC1">
        <w:rPr>
          <w:rFonts w:ascii="DecimaWE Rg" w:hAnsi="DecimaWE Rg"/>
          <w:color w:val="000000"/>
          <w:sz w:val="28"/>
          <w:szCs w:val="28"/>
        </w:rPr>
        <w:t xml:space="preserve"> i rapporti tra le PARTI</w:t>
      </w:r>
      <w:r>
        <w:rPr>
          <w:rFonts w:ascii="DecimaWE Rg" w:hAnsi="DecimaWE Rg"/>
          <w:color w:val="000000"/>
          <w:sz w:val="28"/>
          <w:szCs w:val="28"/>
        </w:rPr>
        <w:t xml:space="preserve"> e </w:t>
      </w:r>
      <w:r w:rsidRPr="00CD4BC1">
        <w:rPr>
          <w:rFonts w:ascii="DecimaWE Rg" w:hAnsi="DecimaWE Rg"/>
          <w:color w:val="000000"/>
          <w:sz w:val="28"/>
          <w:szCs w:val="28"/>
        </w:rPr>
        <w:t>le modalità di svolgimento</w:t>
      </w:r>
      <w:r>
        <w:rPr>
          <w:rFonts w:ascii="DecimaWE Rg" w:hAnsi="DecimaWE Rg"/>
          <w:color w:val="000000"/>
          <w:sz w:val="28"/>
          <w:szCs w:val="28"/>
        </w:rPr>
        <w:t xml:space="preserve"> del Servizio di conservazione</w:t>
      </w:r>
      <w:r>
        <w:rPr>
          <w:rFonts w:ascii="DecimaWE Rg" w:hAnsi="DecimaWE Rg" w:cs="Courier New"/>
          <w:sz w:val="28"/>
          <w:szCs w:val="28"/>
          <w:lang w:eastAsia="it-IT"/>
        </w:rPr>
        <w:t>;</w:t>
      </w:r>
    </w:p>
    <w:p w14:paraId="0FBF0B05" w14:textId="118FED6F" w:rsidR="00405A88" w:rsidRPr="00405A88" w:rsidRDefault="00BF3B01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F45226">
        <w:rPr>
          <w:rFonts w:ascii="DecimaWE Rg" w:hAnsi="DecimaWE Rg"/>
          <w:sz w:val="28"/>
          <w:szCs w:val="28"/>
        </w:rPr>
        <w:t>-</w:t>
      </w:r>
      <w:r w:rsidRPr="00F45226">
        <w:rPr>
          <w:rFonts w:ascii="DecimaWE Rg" w:hAnsi="DecimaWE Rg"/>
          <w:sz w:val="28"/>
          <w:szCs w:val="28"/>
        </w:rPr>
        <w:tab/>
      </w:r>
      <w:r w:rsidR="00FB272F">
        <w:rPr>
          <w:rFonts w:ascii="DecimaWE Rg" w:hAnsi="DecimaWE Rg"/>
          <w:sz w:val="28"/>
          <w:szCs w:val="28"/>
        </w:rPr>
        <w:t>la REGIONE</w:t>
      </w:r>
      <w:r w:rsidR="00405A88" w:rsidRPr="00405A88">
        <w:rPr>
          <w:rFonts w:ascii="DecimaWE Rg" w:hAnsi="DecimaWE Rg"/>
          <w:sz w:val="28"/>
          <w:szCs w:val="28"/>
        </w:rPr>
        <w:t xml:space="preserve"> svolge il “Servizio di conservazione a norma dei documenti informatici” a favore dell’ENTE per il tramite di </w:t>
      </w:r>
      <w:r w:rsidR="00405A88">
        <w:rPr>
          <w:rFonts w:ascii="DecimaWE Rg" w:hAnsi="DecimaWE Rg"/>
          <w:sz w:val="28"/>
          <w:szCs w:val="28"/>
        </w:rPr>
        <w:t xml:space="preserve">INSIEL </w:t>
      </w:r>
      <w:r w:rsidR="00405A88" w:rsidRPr="00405A88">
        <w:rPr>
          <w:rFonts w:ascii="DecimaWE Rg" w:hAnsi="DecimaWE Rg"/>
          <w:sz w:val="28"/>
          <w:szCs w:val="28"/>
        </w:rPr>
        <w:t>che ha adottato un proprio “Manuale di conservazione” (di seguito “MANUALE”)</w:t>
      </w:r>
      <w:r w:rsidR="00A1406C">
        <w:rPr>
          <w:rFonts w:ascii="DecimaWE Rg" w:hAnsi="DecimaWE Rg"/>
          <w:sz w:val="28"/>
          <w:szCs w:val="28"/>
        </w:rPr>
        <w:t xml:space="preserve"> </w:t>
      </w:r>
      <w:r w:rsidR="00A1406C" w:rsidRPr="00A1406C">
        <w:rPr>
          <w:rFonts w:ascii="DecimaWE Rg" w:hAnsi="DecimaWE Rg"/>
          <w:sz w:val="28"/>
          <w:szCs w:val="28"/>
        </w:rPr>
        <w:t>la cui versione aggiornata è reperibile sul sito istituzionale dell’Agenzia per l’Italia Digitale</w:t>
      </w:r>
      <w:r w:rsidR="00FB272F">
        <w:rPr>
          <w:rFonts w:ascii="DecimaWE Rg" w:hAnsi="DecimaWE Rg"/>
          <w:sz w:val="28"/>
          <w:szCs w:val="28"/>
        </w:rPr>
        <w:t>;</w:t>
      </w:r>
    </w:p>
    <w:p w14:paraId="2F167E82" w14:textId="4F13814B" w:rsidR="00BF3B01" w:rsidRPr="00BF3B01" w:rsidRDefault="00405A88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bookmarkStart w:id="3" w:name="_Hlk525290733"/>
      <w:r w:rsidRPr="00EA7519">
        <w:rPr>
          <w:rFonts w:ascii="DecimaWE Rg" w:hAnsi="DecimaWE Rg"/>
          <w:sz w:val="28"/>
          <w:szCs w:val="28"/>
          <w:highlight w:val="darkGray"/>
        </w:rPr>
        <w:t>- INSIEL</w:t>
      </w:r>
      <w:r w:rsidR="00D14F8E" w:rsidRPr="00EA7519">
        <w:rPr>
          <w:rFonts w:ascii="DecimaWE Rg" w:hAnsi="DecimaWE Rg"/>
          <w:sz w:val="28"/>
          <w:szCs w:val="28"/>
          <w:highlight w:val="darkGray"/>
        </w:rPr>
        <w:t xml:space="preserve">, </w:t>
      </w:r>
      <w:r w:rsidR="00CB11F4" w:rsidRPr="00EA7519">
        <w:rPr>
          <w:rFonts w:ascii="DecimaWE Rg" w:hAnsi="DecimaWE Rg"/>
          <w:sz w:val="28"/>
          <w:szCs w:val="28"/>
          <w:highlight w:val="darkGray"/>
        </w:rPr>
        <w:t xml:space="preserve">secondo quanto riportato nella comunicazione </w:t>
      </w:r>
      <w:proofErr w:type="spellStart"/>
      <w:r w:rsidR="00CB11F4" w:rsidRPr="00EA7519">
        <w:rPr>
          <w:rFonts w:ascii="DecimaWE Rg" w:hAnsi="DecimaWE Rg"/>
          <w:sz w:val="28"/>
          <w:szCs w:val="28"/>
          <w:highlight w:val="darkGray"/>
        </w:rPr>
        <w:t>AgID</w:t>
      </w:r>
      <w:proofErr w:type="spellEnd"/>
      <w:r w:rsidR="00CB11F4" w:rsidRPr="00EA7519">
        <w:rPr>
          <w:rFonts w:ascii="DecimaWE Rg" w:hAnsi="DecimaWE Rg"/>
          <w:sz w:val="28"/>
          <w:szCs w:val="28"/>
          <w:highlight w:val="darkGray"/>
        </w:rPr>
        <w:t xml:space="preserve"> </w:t>
      </w:r>
      <w:proofErr w:type="spellStart"/>
      <w:r w:rsidR="00CB11F4" w:rsidRPr="00EA7519">
        <w:rPr>
          <w:rFonts w:ascii="DecimaWE Rg" w:hAnsi="DecimaWE Rg"/>
          <w:sz w:val="28"/>
          <w:szCs w:val="28"/>
          <w:highlight w:val="darkGray"/>
        </w:rPr>
        <w:t>rif.</w:t>
      </w:r>
      <w:proofErr w:type="spellEnd"/>
      <w:r w:rsidR="00CB11F4" w:rsidRPr="00EA7519">
        <w:rPr>
          <w:rFonts w:ascii="DecimaWE Rg" w:hAnsi="DecimaWE Rg"/>
          <w:sz w:val="28"/>
          <w:szCs w:val="28"/>
          <w:highlight w:val="darkGray"/>
        </w:rPr>
        <w:t xml:space="preserve"> REGISTRO UFFICIALE(U).0005832 dd.10-03-2017 avente ad oggetto “Accreditamento a svolgere la conservazione dei documenti informatici di cui all’art. 44-bis comma 1 del decreto legislativo 7 marzo 2005, n. 82 e </w:t>
      </w:r>
      <w:proofErr w:type="spellStart"/>
      <w:r w:rsidR="00CB11F4" w:rsidRPr="00EA7519">
        <w:rPr>
          <w:rFonts w:ascii="DecimaWE Rg" w:hAnsi="DecimaWE Rg"/>
          <w:sz w:val="28"/>
          <w:szCs w:val="28"/>
          <w:highlight w:val="darkGray"/>
        </w:rPr>
        <w:t>s.m.i</w:t>
      </w:r>
      <w:r w:rsidR="00FB272F" w:rsidRPr="00EA7519">
        <w:rPr>
          <w:rFonts w:ascii="DecimaWE Rg" w:hAnsi="DecimaWE Rg"/>
          <w:sz w:val="28"/>
          <w:szCs w:val="28"/>
          <w:highlight w:val="darkGray"/>
        </w:rPr>
        <w:t>.</w:t>
      </w:r>
      <w:proofErr w:type="spellEnd"/>
      <w:r w:rsidR="00CB11F4" w:rsidRPr="00EA7519">
        <w:rPr>
          <w:rFonts w:ascii="DecimaWE Rg" w:hAnsi="DecimaWE Rg"/>
          <w:sz w:val="28"/>
          <w:szCs w:val="28"/>
          <w:highlight w:val="darkGray"/>
        </w:rPr>
        <w:t xml:space="preserve"> e iscrizione nell’elenco dei conservatori accreditati </w:t>
      </w:r>
      <w:r w:rsidR="00CB11F4" w:rsidRPr="00EA7519">
        <w:rPr>
          <w:rFonts w:ascii="DecimaWE Rg" w:hAnsi="DecimaWE Rg"/>
          <w:sz w:val="28"/>
          <w:szCs w:val="28"/>
          <w:highlight w:val="darkGray"/>
        </w:rPr>
        <w:lastRenderedPageBreak/>
        <w:t>di cui all’art.</w:t>
      </w:r>
      <w:r w:rsidR="00FB272F" w:rsidRPr="00EA7519">
        <w:rPr>
          <w:rFonts w:ascii="DecimaWE Rg" w:hAnsi="DecimaWE Rg"/>
          <w:sz w:val="28"/>
          <w:szCs w:val="28"/>
          <w:highlight w:val="darkGray"/>
        </w:rPr>
        <w:t xml:space="preserve"> </w:t>
      </w:r>
      <w:r w:rsidR="00CB11F4" w:rsidRPr="00EA7519">
        <w:rPr>
          <w:rFonts w:ascii="DecimaWE Rg" w:hAnsi="DecimaWE Rg"/>
          <w:sz w:val="28"/>
          <w:szCs w:val="28"/>
          <w:highlight w:val="darkGray"/>
        </w:rPr>
        <w:t xml:space="preserve">1 della Circolare </w:t>
      </w:r>
      <w:proofErr w:type="spellStart"/>
      <w:r w:rsidR="00CB11F4" w:rsidRPr="00EA7519">
        <w:rPr>
          <w:rFonts w:ascii="DecimaWE Rg" w:hAnsi="DecimaWE Rg"/>
          <w:sz w:val="28"/>
          <w:szCs w:val="28"/>
          <w:highlight w:val="darkGray"/>
        </w:rPr>
        <w:t>AgID</w:t>
      </w:r>
      <w:proofErr w:type="spellEnd"/>
      <w:r w:rsidR="00CB11F4" w:rsidRPr="00EA7519">
        <w:rPr>
          <w:rFonts w:ascii="DecimaWE Rg" w:hAnsi="DecimaWE Rg"/>
          <w:sz w:val="28"/>
          <w:szCs w:val="28"/>
          <w:highlight w:val="darkGray"/>
        </w:rPr>
        <w:t xml:space="preserve"> n. 65 del 10 aprile 2014.”</w:t>
      </w:r>
      <w:r w:rsidRPr="00EA7519">
        <w:rPr>
          <w:rFonts w:ascii="DecimaWE Rg" w:hAnsi="DecimaWE Rg"/>
          <w:sz w:val="28"/>
          <w:szCs w:val="28"/>
          <w:highlight w:val="darkGray"/>
        </w:rPr>
        <w:t xml:space="preserve"> </w:t>
      </w:r>
      <w:r w:rsidR="00FB272F" w:rsidRPr="00EA7519">
        <w:rPr>
          <w:rFonts w:ascii="DecimaWE Rg" w:hAnsi="DecimaWE Rg"/>
          <w:sz w:val="28"/>
          <w:szCs w:val="28"/>
          <w:highlight w:val="darkGray"/>
        </w:rPr>
        <w:t>è, a far data</w:t>
      </w:r>
      <w:r w:rsidRPr="00EA7519">
        <w:rPr>
          <w:rFonts w:ascii="DecimaWE Rg" w:hAnsi="DecimaWE Rg"/>
          <w:sz w:val="28"/>
          <w:szCs w:val="28"/>
          <w:highlight w:val="darkGray"/>
        </w:rPr>
        <w:t xml:space="preserve"> dal 09 marzo 2017</w:t>
      </w:r>
      <w:r w:rsidR="00FB272F" w:rsidRPr="00EA7519">
        <w:rPr>
          <w:rFonts w:ascii="DecimaWE Rg" w:hAnsi="DecimaWE Rg"/>
          <w:sz w:val="28"/>
          <w:szCs w:val="28"/>
          <w:highlight w:val="darkGray"/>
        </w:rPr>
        <w:t>,</w:t>
      </w:r>
      <w:r w:rsidRPr="00EA7519">
        <w:rPr>
          <w:rFonts w:ascii="DecimaWE Rg" w:hAnsi="DecimaWE Rg"/>
          <w:sz w:val="28"/>
          <w:szCs w:val="28"/>
          <w:highlight w:val="darkGray"/>
        </w:rPr>
        <w:t xml:space="preserve"> soggetto </w:t>
      </w:r>
      <w:r w:rsidR="00EA7519" w:rsidRPr="00EA7519">
        <w:rPr>
          <w:rFonts w:ascii="DecimaWE Rg" w:hAnsi="DecimaWE Rg"/>
          <w:sz w:val="28"/>
          <w:szCs w:val="28"/>
          <w:highlight w:val="darkGray"/>
        </w:rPr>
        <w:t>qualificato</w:t>
      </w:r>
      <w:r w:rsidRPr="00EA7519">
        <w:rPr>
          <w:rFonts w:ascii="DecimaWE Rg" w:hAnsi="DecimaWE Rg"/>
          <w:sz w:val="28"/>
          <w:szCs w:val="28"/>
          <w:highlight w:val="darkGray"/>
        </w:rPr>
        <w:t xml:space="preserve"> a svolgere la conservazione dei documenti informatici</w:t>
      </w:r>
      <w:r w:rsidR="009E130A" w:rsidRPr="00EA7519">
        <w:rPr>
          <w:rFonts w:ascii="DecimaWE Rg" w:hAnsi="DecimaWE Rg"/>
          <w:sz w:val="28"/>
          <w:szCs w:val="28"/>
          <w:highlight w:val="darkGray"/>
        </w:rPr>
        <w:t>;</w:t>
      </w:r>
      <w:r w:rsidRPr="00405A88">
        <w:rPr>
          <w:rFonts w:ascii="DecimaWE Rg" w:hAnsi="DecimaWE Rg"/>
          <w:sz w:val="28"/>
          <w:szCs w:val="28"/>
        </w:rPr>
        <w:t xml:space="preserve"> </w:t>
      </w:r>
      <w:bookmarkEnd w:id="3"/>
    </w:p>
    <w:p w14:paraId="0D0003D7" w14:textId="5D3BC7D1" w:rsidR="00F927B3" w:rsidRDefault="00FB272F" w:rsidP="00FB272F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-</w:t>
      </w:r>
      <w:r w:rsidRPr="00FB272F">
        <w:rPr>
          <w:rFonts w:ascii="DecimaWE Rg" w:hAnsi="DecimaWE Rg"/>
          <w:sz w:val="28"/>
          <w:szCs w:val="28"/>
        </w:rPr>
        <w:tab/>
      </w:r>
      <w:r>
        <w:rPr>
          <w:rFonts w:ascii="DecimaWE Rg" w:hAnsi="DecimaWE Rg"/>
          <w:sz w:val="28"/>
          <w:szCs w:val="28"/>
        </w:rPr>
        <w:t>l’ENTE</w:t>
      </w:r>
      <w:r w:rsidRPr="00FB272F">
        <w:rPr>
          <w:rFonts w:ascii="DecimaWE Rg" w:hAnsi="DecimaWE Rg"/>
          <w:sz w:val="28"/>
          <w:szCs w:val="28"/>
        </w:rPr>
        <w:t xml:space="preserve"> ha nominato </w:t>
      </w:r>
      <w:r>
        <w:rPr>
          <w:rFonts w:ascii="DecimaWE Rg" w:hAnsi="DecimaWE Rg"/>
          <w:sz w:val="28"/>
          <w:szCs w:val="28"/>
        </w:rPr>
        <w:t>INSIEL</w:t>
      </w:r>
      <w:r w:rsidRPr="00FB272F">
        <w:rPr>
          <w:rFonts w:ascii="DecimaWE Rg" w:hAnsi="DecimaWE Rg"/>
          <w:sz w:val="28"/>
          <w:szCs w:val="28"/>
        </w:rPr>
        <w:t xml:space="preserve"> quale Responsabile del trattamento dei dati personali connessi all’erogazione dei </w:t>
      </w:r>
      <w:r w:rsidR="00826DEB" w:rsidRPr="00E95774">
        <w:rPr>
          <w:rFonts w:ascii="DecimaWE Rg" w:hAnsi="DecimaWE Rg" w:cs="Courier New"/>
          <w:sz w:val="28"/>
          <w:szCs w:val="28"/>
          <w:lang w:eastAsia="it-IT"/>
        </w:rPr>
        <w:t>servizi elencati nel Repertorio</w:t>
      </w:r>
      <w:r w:rsidR="00F927B3">
        <w:rPr>
          <w:rFonts w:ascii="DecimaWE Rg" w:hAnsi="DecimaWE Rg"/>
          <w:sz w:val="28"/>
          <w:szCs w:val="28"/>
        </w:rPr>
        <w:t>;</w:t>
      </w:r>
    </w:p>
    <w:p w14:paraId="54A014F0" w14:textId="2780C58D" w:rsidR="00956D44" w:rsidRPr="00956D44" w:rsidRDefault="00956D44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EA7519">
        <w:rPr>
          <w:rFonts w:ascii="DecimaWE Rg" w:hAnsi="DecimaWE Rg"/>
          <w:sz w:val="28"/>
          <w:szCs w:val="28"/>
          <w:highlight w:val="darkGray"/>
        </w:rPr>
        <w:t>-</w:t>
      </w:r>
      <w:r w:rsidRPr="00EA7519">
        <w:rPr>
          <w:rFonts w:ascii="DecimaWE Rg" w:hAnsi="DecimaWE Rg"/>
          <w:sz w:val="28"/>
          <w:szCs w:val="28"/>
          <w:highlight w:val="darkGray"/>
        </w:rPr>
        <w:tab/>
        <w:t xml:space="preserve">a tal fine, le PARTI riconoscono sin d’ora che </w:t>
      </w:r>
      <w:r w:rsidR="00405A88" w:rsidRPr="00EA7519">
        <w:rPr>
          <w:rFonts w:ascii="DecimaWE Rg" w:hAnsi="DecimaWE Rg"/>
          <w:sz w:val="28"/>
          <w:szCs w:val="28"/>
          <w:highlight w:val="darkGray"/>
        </w:rPr>
        <w:t>INSIEL</w:t>
      </w:r>
      <w:r w:rsidR="00EA7519" w:rsidRPr="00EA7519">
        <w:rPr>
          <w:rFonts w:ascii="DecimaWE Rg" w:hAnsi="DecimaWE Rg"/>
          <w:sz w:val="28"/>
          <w:szCs w:val="28"/>
          <w:highlight w:val="darkGray"/>
        </w:rPr>
        <w:t xml:space="preserve"> </w:t>
      </w:r>
      <w:r w:rsidRPr="00EA7519">
        <w:rPr>
          <w:rFonts w:ascii="DecimaWE Rg" w:hAnsi="DecimaWE Rg"/>
          <w:sz w:val="28"/>
          <w:szCs w:val="28"/>
          <w:highlight w:val="darkGray"/>
        </w:rPr>
        <w:t xml:space="preserve">è soggetto in grado di fornire idonea garanzia del pieno rispetto delle vigenti disposizioni in materia di </w:t>
      </w:r>
      <w:r w:rsidR="00405A88" w:rsidRPr="00EA7519">
        <w:rPr>
          <w:rFonts w:ascii="DecimaWE Rg" w:hAnsi="DecimaWE Rg"/>
          <w:sz w:val="28"/>
          <w:szCs w:val="28"/>
          <w:highlight w:val="darkGray"/>
        </w:rPr>
        <w:t>conservazione</w:t>
      </w:r>
      <w:r w:rsidRPr="00EA7519">
        <w:rPr>
          <w:rFonts w:ascii="DecimaWE Rg" w:hAnsi="DecimaWE Rg"/>
          <w:sz w:val="28"/>
          <w:szCs w:val="28"/>
          <w:highlight w:val="darkGray"/>
        </w:rPr>
        <w:t>;</w:t>
      </w:r>
    </w:p>
    <w:p w14:paraId="48ECEC13" w14:textId="0B52C977" w:rsidR="00BF3B01" w:rsidRPr="00BF3B01" w:rsidRDefault="00BF3B01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-</w:t>
      </w:r>
      <w:r>
        <w:rPr>
          <w:rFonts w:ascii="DecimaWE Rg" w:hAnsi="DecimaWE Rg"/>
          <w:sz w:val="28"/>
          <w:szCs w:val="28"/>
        </w:rPr>
        <w:tab/>
      </w:r>
      <w:r w:rsidR="00CD4BC1">
        <w:rPr>
          <w:rFonts w:ascii="DecimaWE Rg" w:hAnsi="DecimaWE Rg"/>
          <w:sz w:val="28"/>
          <w:szCs w:val="28"/>
        </w:rPr>
        <w:t>la REGIONE</w:t>
      </w:r>
      <w:r w:rsidR="00080B3F" w:rsidRPr="00BF3B01">
        <w:rPr>
          <w:rFonts w:ascii="DecimaWE Rg" w:hAnsi="DecimaWE Rg"/>
          <w:sz w:val="28"/>
          <w:szCs w:val="28"/>
        </w:rPr>
        <w:t xml:space="preserve"> </w:t>
      </w:r>
      <w:r w:rsidR="00446881">
        <w:rPr>
          <w:rFonts w:ascii="DecimaWE Rg" w:hAnsi="DecimaWE Rg"/>
          <w:sz w:val="28"/>
          <w:szCs w:val="28"/>
        </w:rPr>
        <w:t xml:space="preserve">svolgerà il </w:t>
      </w:r>
      <w:r w:rsidR="00446881" w:rsidRPr="00446881">
        <w:rPr>
          <w:rFonts w:ascii="DecimaWE Rg" w:hAnsi="DecimaWE Rg"/>
          <w:sz w:val="28"/>
          <w:szCs w:val="28"/>
        </w:rPr>
        <w:t>“Servizio di conservazione a norma dei documenti informatici”</w:t>
      </w:r>
      <w:r w:rsidR="00446881">
        <w:rPr>
          <w:rFonts w:ascii="DecimaWE Rg" w:hAnsi="DecimaWE Rg"/>
          <w:sz w:val="28"/>
          <w:szCs w:val="28"/>
        </w:rPr>
        <w:t xml:space="preserve"> secondo quanto previsto dal presente atto</w:t>
      </w:r>
      <w:r w:rsidRPr="006D79F5">
        <w:rPr>
          <w:rFonts w:ascii="DecimaWE Rg" w:hAnsi="DecimaWE Rg"/>
          <w:sz w:val="28"/>
          <w:szCs w:val="28"/>
        </w:rPr>
        <w:t xml:space="preserve">, </w:t>
      </w:r>
      <w:r w:rsidR="00A47C32">
        <w:rPr>
          <w:rFonts w:ascii="DecimaWE Rg" w:hAnsi="DecimaWE Rg"/>
          <w:sz w:val="28"/>
          <w:szCs w:val="28"/>
        </w:rPr>
        <w:t xml:space="preserve">dai documenti allegati </w:t>
      </w:r>
      <w:r w:rsidR="00A47C32" w:rsidRPr="00860388">
        <w:rPr>
          <w:rFonts w:ascii="DecimaWE Rg" w:hAnsi="DecimaWE Rg"/>
          <w:b/>
          <w:sz w:val="28"/>
          <w:szCs w:val="28"/>
        </w:rPr>
        <w:t>sub “A”</w:t>
      </w:r>
      <w:r w:rsidR="00A47C32">
        <w:rPr>
          <w:rFonts w:ascii="DecimaWE Rg" w:hAnsi="DecimaWE Rg"/>
          <w:sz w:val="28"/>
          <w:szCs w:val="28"/>
        </w:rPr>
        <w:t xml:space="preserve"> (DOCUMENTI</w:t>
      </w:r>
      <w:r w:rsidR="00860388">
        <w:rPr>
          <w:rFonts w:ascii="DecimaWE Rg" w:hAnsi="DecimaWE Rg"/>
          <w:sz w:val="28"/>
          <w:szCs w:val="28"/>
        </w:rPr>
        <w:t>), dal</w:t>
      </w:r>
      <w:r w:rsidR="00FA5038">
        <w:rPr>
          <w:rFonts w:ascii="DecimaWE Rg" w:hAnsi="DecimaWE Rg"/>
          <w:sz w:val="28"/>
          <w:szCs w:val="28"/>
        </w:rPr>
        <w:t xml:space="preserve"> </w:t>
      </w:r>
      <w:r w:rsidR="00A47C32">
        <w:rPr>
          <w:rFonts w:ascii="DecimaWE Rg" w:hAnsi="DecimaWE Rg"/>
          <w:sz w:val="28"/>
          <w:szCs w:val="28"/>
        </w:rPr>
        <w:t>MANUALE e dalla normativa succitata</w:t>
      </w:r>
      <w:r w:rsidR="00517058">
        <w:rPr>
          <w:rFonts w:ascii="DecimaWE Rg" w:hAnsi="DecimaWE Rg"/>
          <w:sz w:val="28"/>
          <w:szCs w:val="28"/>
        </w:rPr>
        <w:t>;</w:t>
      </w:r>
    </w:p>
    <w:p w14:paraId="44297230" w14:textId="28DB97F5" w:rsidR="00400507" w:rsidRPr="00400507" w:rsidRDefault="00E95774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-</w:t>
      </w:r>
      <w:r>
        <w:rPr>
          <w:rFonts w:ascii="DecimaWE Rg" w:hAnsi="DecimaWE Rg"/>
          <w:sz w:val="28"/>
          <w:szCs w:val="28"/>
        </w:rPr>
        <w:tab/>
      </w:r>
      <w:r w:rsidR="00400507" w:rsidRPr="00400507">
        <w:rPr>
          <w:rFonts w:ascii="DecimaWE Rg" w:hAnsi="DecimaWE Rg"/>
          <w:sz w:val="28"/>
          <w:szCs w:val="28"/>
        </w:rPr>
        <w:t xml:space="preserve">per lo svolgimento del </w:t>
      </w:r>
      <w:r w:rsidR="00400507">
        <w:rPr>
          <w:rFonts w:ascii="DecimaWE Rg" w:hAnsi="DecimaWE Rg"/>
          <w:sz w:val="28"/>
          <w:szCs w:val="28"/>
        </w:rPr>
        <w:t>suddetto S</w:t>
      </w:r>
      <w:r w:rsidR="00400507" w:rsidRPr="00400507">
        <w:rPr>
          <w:rFonts w:ascii="DecimaWE Rg" w:hAnsi="DecimaWE Rg"/>
          <w:sz w:val="28"/>
          <w:szCs w:val="28"/>
        </w:rPr>
        <w:t xml:space="preserve">ervizio, le PARTI acconsentono che </w:t>
      </w:r>
      <w:r w:rsidR="001353E7">
        <w:rPr>
          <w:rFonts w:ascii="DecimaWE Rg" w:hAnsi="DecimaWE Rg"/>
          <w:sz w:val="28"/>
          <w:szCs w:val="28"/>
        </w:rPr>
        <w:t>INSIEL</w:t>
      </w:r>
      <w:r w:rsidR="00400507">
        <w:rPr>
          <w:rFonts w:ascii="DecimaWE Rg" w:hAnsi="DecimaWE Rg"/>
          <w:sz w:val="28"/>
          <w:szCs w:val="28"/>
        </w:rPr>
        <w:t xml:space="preserve"> possa </w:t>
      </w:r>
      <w:r w:rsidR="00400507" w:rsidRPr="00400507">
        <w:rPr>
          <w:rFonts w:ascii="DecimaWE Rg" w:hAnsi="DecimaWE Rg"/>
          <w:sz w:val="28"/>
          <w:szCs w:val="28"/>
        </w:rPr>
        <w:t xml:space="preserve">subappaltare o subdelegare a terzi fornitori determinate attività o parti del processo, posto che la responsabilità dell’applicazione di tutte le norme di legge previste e delle clausole contrattuali verso il terzo fornitore o la ditta subappaltatrice sarà ad esclusivo carico di </w:t>
      </w:r>
      <w:r w:rsidR="00860388">
        <w:rPr>
          <w:rFonts w:ascii="DecimaWE Rg" w:hAnsi="DecimaWE Rg"/>
          <w:sz w:val="28"/>
          <w:szCs w:val="28"/>
        </w:rPr>
        <w:t>INSIEL</w:t>
      </w:r>
      <w:r w:rsidR="00C50A19">
        <w:rPr>
          <w:rFonts w:ascii="DecimaWE Rg" w:hAnsi="DecimaWE Rg"/>
          <w:sz w:val="28"/>
          <w:szCs w:val="28"/>
        </w:rPr>
        <w:t>;</w:t>
      </w:r>
    </w:p>
    <w:p w14:paraId="050E7AC0" w14:textId="68EE2C78" w:rsidR="00517058" w:rsidRDefault="00517058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CD4BC1">
        <w:rPr>
          <w:rFonts w:ascii="DecimaWE Rg" w:hAnsi="DecimaWE Rg"/>
          <w:sz w:val="28"/>
          <w:szCs w:val="28"/>
        </w:rPr>
        <w:t>-</w:t>
      </w:r>
      <w:r w:rsidRPr="00CD4BC1">
        <w:rPr>
          <w:rFonts w:ascii="DecimaWE Rg" w:hAnsi="DecimaWE Rg"/>
          <w:sz w:val="28"/>
          <w:szCs w:val="28"/>
        </w:rPr>
        <w:tab/>
        <w:t xml:space="preserve">con il presente </w:t>
      </w:r>
      <w:r w:rsidR="008E448A">
        <w:rPr>
          <w:rFonts w:ascii="DecimaWE Rg" w:hAnsi="DecimaWE Rg"/>
          <w:sz w:val="28"/>
          <w:szCs w:val="28"/>
        </w:rPr>
        <w:t>atto</w:t>
      </w:r>
      <w:r w:rsidRPr="00CD4BC1">
        <w:rPr>
          <w:rFonts w:ascii="DecimaWE Rg" w:hAnsi="DecimaWE Rg"/>
          <w:sz w:val="28"/>
          <w:szCs w:val="28"/>
        </w:rPr>
        <w:t xml:space="preserve"> le PARTI intendono quindi regolare i termini e le condizioni in forza </w:t>
      </w:r>
      <w:r w:rsidR="003B1065" w:rsidRPr="00CD4BC1">
        <w:rPr>
          <w:rFonts w:ascii="DecimaWE Rg" w:hAnsi="DecimaWE Rg"/>
          <w:sz w:val="28"/>
          <w:szCs w:val="28"/>
        </w:rPr>
        <w:t>ai</w:t>
      </w:r>
      <w:r w:rsidRPr="00CD4BC1">
        <w:rPr>
          <w:rFonts w:ascii="DecimaWE Rg" w:hAnsi="DecimaWE Rg"/>
          <w:sz w:val="28"/>
          <w:szCs w:val="28"/>
        </w:rPr>
        <w:t xml:space="preserve"> quali </w:t>
      </w:r>
      <w:r w:rsidR="006346FA">
        <w:rPr>
          <w:rFonts w:ascii="DecimaWE Rg" w:hAnsi="DecimaWE Rg"/>
          <w:sz w:val="28"/>
          <w:szCs w:val="28"/>
        </w:rPr>
        <w:t>la REGIONE</w:t>
      </w:r>
      <w:r w:rsidRPr="00CD4BC1">
        <w:rPr>
          <w:rFonts w:ascii="DecimaWE Rg" w:hAnsi="DecimaWE Rg"/>
          <w:sz w:val="28"/>
          <w:szCs w:val="28"/>
        </w:rPr>
        <w:t xml:space="preserve"> effettuerà il </w:t>
      </w:r>
      <w:r w:rsidR="006346FA">
        <w:rPr>
          <w:rFonts w:ascii="DecimaWE Rg" w:hAnsi="DecimaWE Rg"/>
          <w:sz w:val="28"/>
          <w:szCs w:val="28"/>
        </w:rPr>
        <w:t xml:space="preserve">“Servizio di </w:t>
      </w:r>
      <w:r w:rsidRPr="00CD4BC1">
        <w:rPr>
          <w:rFonts w:ascii="DecimaWE Rg" w:hAnsi="DecimaWE Rg"/>
          <w:sz w:val="28"/>
          <w:szCs w:val="28"/>
        </w:rPr>
        <w:t>conservazione</w:t>
      </w:r>
      <w:r w:rsidR="00C1369B">
        <w:rPr>
          <w:rFonts w:ascii="DecimaWE Rg" w:hAnsi="DecimaWE Rg"/>
          <w:sz w:val="28"/>
          <w:szCs w:val="28"/>
        </w:rPr>
        <w:t xml:space="preserve"> a norma dei documenti informatici</w:t>
      </w:r>
      <w:r w:rsidRPr="00CD4BC1">
        <w:rPr>
          <w:rFonts w:ascii="DecimaWE Rg" w:hAnsi="DecimaWE Rg"/>
          <w:sz w:val="28"/>
          <w:szCs w:val="28"/>
        </w:rPr>
        <w:t>”</w:t>
      </w:r>
      <w:r w:rsidR="00352812" w:rsidRPr="00CD4BC1">
        <w:rPr>
          <w:rFonts w:ascii="DecimaWE Rg" w:hAnsi="DecimaWE Rg"/>
          <w:sz w:val="28"/>
          <w:szCs w:val="28"/>
        </w:rPr>
        <w:t xml:space="preserve"> </w:t>
      </w:r>
      <w:r w:rsidR="00C1369B">
        <w:rPr>
          <w:rFonts w:ascii="DecimaWE Rg" w:hAnsi="DecimaWE Rg"/>
          <w:sz w:val="28"/>
          <w:szCs w:val="28"/>
        </w:rPr>
        <w:t>a favore</w:t>
      </w:r>
      <w:r w:rsidR="00367916">
        <w:rPr>
          <w:rFonts w:ascii="DecimaWE Rg" w:hAnsi="DecimaWE Rg"/>
          <w:sz w:val="28"/>
          <w:szCs w:val="28"/>
        </w:rPr>
        <w:t xml:space="preserve"> </w:t>
      </w:r>
      <w:r w:rsidR="00352812" w:rsidRPr="00CD4BC1">
        <w:rPr>
          <w:rFonts w:ascii="DecimaWE Rg" w:hAnsi="DecimaWE Rg"/>
          <w:sz w:val="28"/>
          <w:szCs w:val="28"/>
        </w:rPr>
        <w:t>dell’</w:t>
      </w:r>
      <w:r w:rsidR="006346FA">
        <w:rPr>
          <w:rFonts w:ascii="DecimaWE Rg" w:hAnsi="DecimaWE Rg"/>
          <w:sz w:val="28"/>
          <w:szCs w:val="28"/>
        </w:rPr>
        <w:t>ENTE</w:t>
      </w:r>
      <w:r w:rsidR="00080B3F" w:rsidRPr="00CD4BC1">
        <w:rPr>
          <w:rFonts w:ascii="DecimaWE Rg" w:hAnsi="DecimaWE Rg"/>
          <w:sz w:val="28"/>
          <w:szCs w:val="28"/>
        </w:rPr>
        <w:t>.</w:t>
      </w:r>
    </w:p>
    <w:p w14:paraId="1787CD07" w14:textId="30B5812C" w:rsidR="00080B3F" w:rsidRPr="002E6596" w:rsidRDefault="00431FF7" w:rsidP="00E95774">
      <w:pPr>
        <w:pStyle w:val="Testo"/>
        <w:widowControl w:val="0"/>
        <w:tabs>
          <w:tab w:val="right" w:leader="hyphen" w:pos="7560"/>
        </w:tabs>
        <w:jc w:val="both"/>
        <w:rPr>
          <w:rFonts w:ascii="DecimaWE Rg" w:hAnsi="DecimaWE Rg" w:cs="Courier New"/>
          <w:sz w:val="28"/>
          <w:szCs w:val="28"/>
        </w:rPr>
      </w:pPr>
      <w:r>
        <w:rPr>
          <w:rFonts w:ascii="DecimaWE Rg" w:hAnsi="DecimaWE Rg" w:cs="Courier New"/>
          <w:sz w:val="28"/>
          <w:szCs w:val="28"/>
        </w:rPr>
        <w:t>Tutto quanto sopra premesso</w:t>
      </w:r>
      <w:r w:rsidR="00080B3F" w:rsidRPr="002E6596">
        <w:rPr>
          <w:rFonts w:ascii="DecimaWE Rg" w:hAnsi="DecimaWE Rg" w:cs="Courier New"/>
          <w:sz w:val="28"/>
          <w:szCs w:val="28"/>
        </w:rPr>
        <w:t xml:space="preserve"> le </w:t>
      </w:r>
      <w:r w:rsidR="00080B3F">
        <w:rPr>
          <w:rFonts w:ascii="DecimaWE Rg" w:hAnsi="DecimaWE Rg" w:cs="Courier New"/>
          <w:sz w:val="28"/>
          <w:szCs w:val="28"/>
        </w:rPr>
        <w:t>PARTI</w:t>
      </w:r>
      <w:r w:rsidR="00080B3F" w:rsidRPr="002E6596">
        <w:rPr>
          <w:rFonts w:ascii="DecimaWE Rg" w:hAnsi="DecimaWE Rg" w:cs="Courier New"/>
          <w:sz w:val="28"/>
          <w:szCs w:val="28"/>
        </w:rPr>
        <w:t xml:space="preserve"> convengono e stipulano quanto segue:</w:t>
      </w:r>
    </w:p>
    <w:p w14:paraId="4FD13EA3" w14:textId="2698965F" w:rsidR="00431FF7" w:rsidRPr="002E6596" w:rsidRDefault="00431FF7" w:rsidP="004B43CF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b/>
          <w:sz w:val="28"/>
          <w:szCs w:val="28"/>
        </w:rPr>
      </w:pPr>
      <w:r>
        <w:rPr>
          <w:rFonts w:ascii="DecimaWE Rg" w:hAnsi="DecimaWE Rg" w:cs="Courier New"/>
          <w:b/>
          <w:sz w:val="28"/>
          <w:szCs w:val="28"/>
        </w:rPr>
        <w:t xml:space="preserve">Art. 1 </w:t>
      </w:r>
      <w:r w:rsidRPr="00870B1A">
        <w:rPr>
          <w:rFonts w:ascii="DecimaWE Rg" w:hAnsi="DecimaWE Rg" w:cs="Courier New"/>
          <w:b/>
          <w:sz w:val="28"/>
          <w:szCs w:val="28"/>
        </w:rPr>
        <w:t xml:space="preserve">– </w:t>
      </w:r>
      <w:r>
        <w:rPr>
          <w:rFonts w:ascii="DecimaWE Rg" w:hAnsi="DecimaWE Rg" w:cs="Courier New"/>
          <w:b/>
          <w:sz w:val="28"/>
          <w:szCs w:val="28"/>
        </w:rPr>
        <w:t>Premesse</w:t>
      </w:r>
    </w:p>
    <w:p w14:paraId="295CDCCA" w14:textId="6428BFE1" w:rsidR="00431FF7" w:rsidRPr="0047588C" w:rsidRDefault="00431FF7" w:rsidP="00E95774">
      <w:pPr>
        <w:widowControl w:val="0"/>
        <w:tabs>
          <w:tab w:val="left" w:pos="360"/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7588C">
        <w:rPr>
          <w:rFonts w:ascii="DecimaWE Rg" w:hAnsi="DecimaWE Rg"/>
          <w:sz w:val="28"/>
          <w:szCs w:val="28"/>
        </w:rPr>
        <w:lastRenderedPageBreak/>
        <w:t>1.</w:t>
      </w:r>
      <w:r w:rsidRPr="0047588C">
        <w:rPr>
          <w:rFonts w:ascii="DecimaWE Rg" w:hAnsi="DecimaWE Rg"/>
          <w:sz w:val="28"/>
          <w:szCs w:val="28"/>
        </w:rPr>
        <w:tab/>
      </w:r>
      <w:r w:rsidRPr="00BF3B01">
        <w:rPr>
          <w:rFonts w:ascii="DecimaWE Rg" w:hAnsi="DecimaWE Rg"/>
          <w:color w:val="000000"/>
          <w:sz w:val="28"/>
          <w:szCs w:val="28"/>
        </w:rPr>
        <w:t>Le premesse formano parte integrante e sostanziale del presente atto</w:t>
      </w:r>
      <w:r w:rsidRPr="0047588C">
        <w:rPr>
          <w:rFonts w:ascii="DecimaWE Rg" w:hAnsi="DecimaWE Rg"/>
          <w:sz w:val="28"/>
          <w:szCs w:val="28"/>
        </w:rPr>
        <w:t>.</w:t>
      </w:r>
    </w:p>
    <w:p w14:paraId="6A8F0899" w14:textId="7E32B75C" w:rsidR="00431FF7" w:rsidRPr="00870B1A" w:rsidRDefault="00431FF7" w:rsidP="004B43CF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b/>
          <w:sz w:val="28"/>
          <w:szCs w:val="28"/>
        </w:rPr>
      </w:pPr>
      <w:r w:rsidRPr="00870B1A">
        <w:rPr>
          <w:rFonts w:ascii="DecimaWE Rg" w:hAnsi="DecimaWE Rg" w:cs="Courier New"/>
          <w:b/>
          <w:sz w:val="28"/>
          <w:szCs w:val="28"/>
        </w:rPr>
        <w:t xml:space="preserve">Art. 2 – </w:t>
      </w:r>
      <w:r>
        <w:rPr>
          <w:rFonts w:ascii="DecimaWE Rg" w:hAnsi="DecimaWE Rg" w:cs="Courier New"/>
          <w:b/>
          <w:sz w:val="28"/>
          <w:szCs w:val="28"/>
        </w:rPr>
        <w:t>Definizioni</w:t>
      </w:r>
    </w:p>
    <w:p w14:paraId="0C49BFE9" w14:textId="11DBB426" w:rsidR="00AE3A36" w:rsidRPr="00BF3B01" w:rsidRDefault="004C47E0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 w:rsidRPr="00BF3B01">
        <w:rPr>
          <w:rFonts w:ascii="DecimaWE Rg" w:hAnsi="DecimaWE Rg"/>
          <w:color w:val="000000"/>
          <w:sz w:val="28"/>
          <w:szCs w:val="28"/>
        </w:rPr>
        <w:t>1.</w:t>
      </w:r>
      <w:r w:rsidR="00292C01" w:rsidRPr="00BF3B01">
        <w:rPr>
          <w:rFonts w:ascii="DecimaWE Rg" w:hAnsi="DecimaWE Rg"/>
          <w:color w:val="000000"/>
          <w:sz w:val="28"/>
          <w:szCs w:val="28"/>
        </w:rPr>
        <w:tab/>
      </w:r>
      <w:r w:rsidR="00AE3A36" w:rsidRPr="00BF3B01">
        <w:rPr>
          <w:rFonts w:ascii="DecimaWE Rg" w:hAnsi="DecimaWE Rg"/>
          <w:color w:val="000000"/>
          <w:sz w:val="28"/>
          <w:szCs w:val="28"/>
        </w:rPr>
        <w:t xml:space="preserve">Ai fini del presente </w:t>
      </w:r>
      <w:r w:rsidR="008E448A">
        <w:rPr>
          <w:rFonts w:ascii="DecimaWE Rg" w:hAnsi="DecimaWE Rg"/>
          <w:color w:val="000000"/>
          <w:sz w:val="28"/>
          <w:szCs w:val="28"/>
        </w:rPr>
        <w:t xml:space="preserve">atto </w:t>
      </w:r>
      <w:r w:rsidR="00AE3A36" w:rsidRPr="00BF3B01">
        <w:rPr>
          <w:rFonts w:ascii="DecimaWE Rg" w:hAnsi="DecimaWE Rg"/>
          <w:color w:val="000000"/>
          <w:sz w:val="28"/>
          <w:szCs w:val="28"/>
        </w:rPr>
        <w:t xml:space="preserve">le </w:t>
      </w:r>
      <w:r w:rsidR="00880EAE" w:rsidRPr="00BF3B01">
        <w:rPr>
          <w:rFonts w:ascii="DecimaWE Rg" w:hAnsi="DecimaWE Rg"/>
          <w:color w:val="000000"/>
          <w:sz w:val="28"/>
          <w:szCs w:val="28"/>
        </w:rPr>
        <w:t>PARTI</w:t>
      </w:r>
      <w:r w:rsidR="00AE3A36" w:rsidRPr="00BF3B01">
        <w:rPr>
          <w:rFonts w:ascii="DecimaWE Rg" w:hAnsi="DecimaWE Rg"/>
          <w:color w:val="000000"/>
          <w:sz w:val="28"/>
          <w:szCs w:val="28"/>
        </w:rPr>
        <w:t xml:space="preserve"> concordano che le seguenti espressioni avranno il significato alle stesse di seguito rispettivamente attribuito:</w:t>
      </w:r>
    </w:p>
    <w:p w14:paraId="0453F775" w14:textId="4DD598D1" w:rsidR="004C47E0" w:rsidRPr="00214185" w:rsidRDefault="00AE3A36" w:rsidP="00E95774">
      <w:pPr>
        <w:widowControl w:val="0"/>
        <w:numPr>
          <w:ilvl w:val="1"/>
          <w:numId w:val="17"/>
        </w:numPr>
        <w:tabs>
          <w:tab w:val="left" w:pos="284"/>
          <w:tab w:val="num" w:pos="567"/>
          <w:tab w:val="right" w:leader="hyphen" w:pos="7558"/>
        </w:tabs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214185">
        <w:rPr>
          <w:rFonts w:ascii="DecimaWE Rg" w:hAnsi="DecimaWE Rg"/>
          <w:color w:val="000000"/>
          <w:sz w:val="28"/>
          <w:szCs w:val="28"/>
        </w:rPr>
        <w:t>Documento: rappresentazione di atti, fatti e dati, intelligibili direttamente o attraverso un processo di elaborazione, che ne consenta la presa di conoscenza a distanza di tempo;</w:t>
      </w:r>
    </w:p>
    <w:p w14:paraId="2449049E" w14:textId="73909FFE" w:rsidR="004C47E0" w:rsidRPr="00214185" w:rsidRDefault="00AE3A36" w:rsidP="00E95774">
      <w:pPr>
        <w:widowControl w:val="0"/>
        <w:numPr>
          <w:ilvl w:val="1"/>
          <w:numId w:val="17"/>
        </w:numPr>
        <w:tabs>
          <w:tab w:val="left" w:pos="284"/>
          <w:tab w:val="num" w:pos="567"/>
          <w:tab w:val="right" w:leader="hyphen" w:pos="7558"/>
        </w:tabs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214185">
        <w:rPr>
          <w:rFonts w:ascii="DecimaWE Rg" w:hAnsi="DecimaWE Rg"/>
          <w:color w:val="000000"/>
          <w:sz w:val="28"/>
          <w:szCs w:val="28"/>
        </w:rPr>
        <w:t>Documento informatico: rappresentazione informatica di atti, fatti o dati giuridicamente rilevanti;</w:t>
      </w:r>
    </w:p>
    <w:p w14:paraId="2042F552" w14:textId="7B86831C" w:rsidR="004C47E0" w:rsidRPr="00214185" w:rsidRDefault="00AE3A36" w:rsidP="00E95774">
      <w:pPr>
        <w:widowControl w:val="0"/>
        <w:numPr>
          <w:ilvl w:val="1"/>
          <w:numId w:val="17"/>
        </w:numPr>
        <w:tabs>
          <w:tab w:val="left" w:pos="284"/>
          <w:tab w:val="num" w:pos="567"/>
          <w:tab w:val="right" w:leader="hyphen" w:pos="7558"/>
        </w:tabs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214185">
        <w:rPr>
          <w:rFonts w:ascii="DecimaWE Rg" w:hAnsi="DecimaWE Rg"/>
          <w:color w:val="000000"/>
          <w:sz w:val="28"/>
          <w:szCs w:val="28"/>
        </w:rPr>
        <w:t xml:space="preserve">Documento statico non modificabile: documento informatico redatto in modo tale per cui il contenuto risulti non alterabile durante le fasi di accesso e di conservazione; esso </w:t>
      </w:r>
      <w:proofErr w:type="spellStart"/>
      <w:r w:rsidRPr="00214185">
        <w:rPr>
          <w:rFonts w:ascii="DecimaWE Rg" w:hAnsi="DecimaWE Rg"/>
          <w:color w:val="000000"/>
          <w:sz w:val="28"/>
          <w:szCs w:val="28"/>
        </w:rPr>
        <w:t>é</w:t>
      </w:r>
      <w:proofErr w:type="spellEnd"/>
      <w:r w:rsidRPr="00214185">
        <w:rPr>
          <w:rFonts w:ascii="DecimaWE Rg" w:hAnsi="DecimaWE Rg"/>
          <w:color w:val="000000"/>
          <w:sz w:val="28"/>
          <w:szCs w:val="28"/>
        </w:rPr>
        <w:t xml:space="preserve"> immutabile nel tempo e, pertanto, non contiene macroistruzioni o codici eseguibili tali da attivare funzionalità che possano modificare gli atti, i fatti o i dati nello stesso rappresentati;</w:t>
      </w:r>
    </w:p>
    <w:p w14:paraId="43CA0F0D" w14:textId="5FAC3DE5" w:rsidR="004C47E0" w:rsidRPr="00FE21CA" w:rsidRDefault="00AE3A36" w:rsidP="00E95774">
      <w:pPr>
        <w:widowControl w:val="0"/>
        <w:numPr>
          <w:ilvl w:val="1"/>
          <w:numId w:val="17"/>
        </w:numPr>
        <w:tabs>
          <w:tab w:val="left" w:pos="284"/>
          <w:tab w:val="num" w:pos="567"/>
          <w:tab w:val="right" w:leader="hyphen" w:pos="7558"/>
        </w:tabs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FE21CA">
        <w:rPr>
          <w:rFonts w:ascii="DecimaWE Rg" w:hAnsi="DecimaWE Rg"/>
          <w:color w:val="000000"/>
          <w:sz w:val="28"/>
          <w:szCs w:val="28"/>
        </w:rPr>
        <w:t>Riferimento temporale: informazione, contenente la data e l’ora, che viene associata ad uno o più documenti informatici</w:t>
      </w:r>
      <w:r w:rsidR="00431FF7" w:rsidRPr="00FE21CA">
        <w:rPr>
          <w:rFonts w:ascii="DecimaWE Rg" w:hAnsi="DecimaWE Rg"/>
          <w:color w:val="000000"/>
          <w:sz w:val="28"/>
          <w:szCs w:val="28"/>
        </w:rPr>
        <w:t>;</w:t>
      </w:r>
    </w:p>
    <w:p w14:paraId="39B02B68" w14:textId="009B8F44" w:rsidR="00F243A9" w:rsidRPr="00214185" w:rsidRDefault="00D62B7A" w:rsidP="00E95774">
      <w:pPr>
        <w:widowControl w:val="0"/>
        <w:numPr>
          <w:ilvl w:val="1"/>
          <w:numId w:val="17"/>
        </w:numPr>
        <w:tabs>
          <w:tab w:val="left" w:pos="284"/>
          <w:tab w:val="num" w:pos="567"/>
          <w:tab w:val="right" w:leader="hyphen" w:pos="7558"/>
        </w:tabs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214185">
        <w:rPr>
          <w:rFonts w:ascii="DecimaWE Rg" w:hAnsi="DecimaWE Rg"/>
          <w:color w:val="000000"/>
          <w:sz w:val="28"/>
          <w:szCs w:val="28"/>
        </w:rPr>
        <w:t>Marca temporale: evidenza informatica che consente di rendere opponibile a terzi un riferimento temporale;</w:t>
      </w:r>
    </w:p>
    <w:p w14:paraId="367E0BC6" w14:textId="04F93B7B" w:rsidR="00AE3A36" w:rsidRDefault="00AE3A36" w:rsidP="00E95774">
      <w:pPr>
        <w:widowControl w:val="0"/>
        <w:numPr>
          <w:ilvl w:val="1"/>
          <w:numId w:val="17"/>
        </w:numPr>
        <w:tabs>
          <w:tab w:val="left" w:pos="284"/>
          <w:tab w:val="num" w:pos="567"/>
          <w:tab w:val="right" w:leader="hyphen" w:pos="7558"/>
        </w:tabs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214185">
        <w:rPr>
          <w:rFonts w:ascii="DecimaWE Rg" w:hAnsi="DecimaWE Rg"/>
          <w:color w:val="000000"/>
          <w:sz w:val="28"/>
          <w:szCs w:val="28"/>
        </w:rPr>
        <w:t>Firma digitale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: firma elettronica </w:t>
      </w:r>
      <w:r w:rsidR="002F6A9D">
        <w:rPr>
          <w:rFonts w:ascii="DecimaWE Rg" w:hAnsi="DecimaWE Rg"/>
          <w:color w:val="000000"/>
          <w:sz w:val="28"/>
          <w:szCs w:val="28"/>
        </w:rPr>
        <w:t>qualificata</w:t>
      </w:r>
      <w:r w:rsidR="002F6A9D" w:rsidRPr="00BF3B01">
        <w:rPr>
          <w:rFonts w:ascii="DecimaWE Rg" w:hAnsi="DecimaWE Rg"/>
          <w:color w:val="000000"/>
          <w:sz w:val="28"/>
          <w:szCs w:val="28"/>
        </w:rPr>
        <w:t xml:space="preserve"> </w:t>
      </w:r>
      <w:r w:rsidRPr="00BF3B01">
        <w:rPr>
          <w:rFonts w:ascii="DecimaWE Rg" w:hAnsi="DecimaWE Rg"/>
          <w:color w:val="000000"/>
          <w:sz w:val="28"/>
          <w:szCs w:val="28"/>
        </w:rPr>
        <w:t>basat</w:t>
      </w:r>
      <w:r w:rsidR="001050E9">
        <w:rPr>
          <w:rFonts w:ascii="DecimaWE Rg" w:hAnsi="DecimaWE Rg"/>
          <w:color w:val="000000"/>
          <w:sz w:val="28"/>
          <w:szCs w:val="28"/>
        </w:rPr>
        <w:t xml:space="preserve">a su un certificato qualificato e su 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un sistema di chiavi </w:t>
      </w:r>
      <w:r w:rsidR="001050E9">
        <w:rPr>
          <w:rFonts w:ascii="DecimaWE Rg" w:hAnsi="DecimaWE Rg"/>
          <w:color w:val="000000"/>
          <w:sz w:val="28"/>
          <w:szCs w:val="28"/>
        </w:rPr>
        <w:t>crittografiche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, una pubblica e una privata, che consente al titolare tramite la chiave privata ed al destinatario tramite la chiave pubblica, rispettivamente, di rendere </w:t>
      </w:r>
      <w:r w:rsidRPr="00BF3B01">
        <w:rPr>
          <w:rFonts w:ascii="DecimaWE Rg" w:hAnsi="DecimaWE Rg"/>
          <w:color w:val="000000"/>
          <w:sz w:val="28"/>
          <w:szCs w:val="28"/>
        </w:rPr>
        <w:lastRenderedPageBreak/>
        <w:t>manifesta e di verificare l’autenticità e l’integrità di un documento informatico o di un i</w:t>
      </w:r>
      <w:r w:rsidR="00431FF7">
        <w:rPr>
          <w:rFonts w:ascii="DecimaWE Rg" w:hAnsi="DecimaWE Rg"/>
          <w:color w:val="000000"/>
          <w:sz w:val="28"/>
          <w:szCs w:val="28"/>
        </w:rPr>
        <w:t>nsieme di documenti informatici</w:t>
      </w:r>
      <w:r w:rsidR="00367916">
        <w:rPr>
          <w:rFonts w:ascii="DecimaWE Rg" w:hAnsi="DecimaWE Rg"/>
          <w:color w:val="000000"/>
          <w:sz w:val="28"/>
          <w:szCs w:val="28"/>
        </w:rPr>
        <w:t>;</w:t>
      </w:r>
    </w:p>
    <w:p w14:paraId="1C96805A" w14:textId="7AEA194B" w:rsidR="003D44EE" w:rsidRDefault="003D44EE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bookmarkStart w:id="4" w:name="_Hlk525130404"/>
      <w:r>
        <w:rPr>
          <w:rFonts w:ascii="DecimaWE Rg" w:hAnsi="DecimaWE Rg"/>
          <w:color w:val="000000"/>
          <w:sz w:val="28"/>
          <w:szCs w:val="28"/>
        </w:rPr>
        <w:t>2.</w:t>
      </w:r>
      <w:r>
        <w:rPr>
          <w:rFonts w:ascii="DecimaWE Rg" w:hAnsi="DecimaWE Rg"/>
          <w:color w:val="000000"/>
          <w:sz w:val="28"/>
          <w:szCs w:val="28"/>
        </w:rPr>
        <w:tab/>
      </w:r>
      <w:r w:rsidR="00DB4FC4">
        <w:rPr>
          <w:rFonts w:ascii="DecimaWE Rg" w:hAnsi="DecimaWE Rg"/>
          <w:color w:val="000000"/>
          <w:sz w:val="28"/>
          <w:szCs w:val="28"/>
        </w:rPr>
        <w:t xml:space="preserve">In ogni caso per il </w:t>
      </w:r>
      <w:r w:rsidRPr="00E95EA4">
        <w:rPr>
          <w:rFonts w:ascii="DecimaWE Rg" w:hAnsi="DecimaWE Rg"/>
          <w:color w:val="000000"/>
          <w:sz w:val="28"/>
          <w:szCs w:val="28"/>
        </w:rPr>
        <w:t xml:space="preserve">significato della terminologia tecnico-giuridica in ambito </w:t>
      </w:r>
      <w:r>
        <w:rPr>
          <w:rFonts w:ascii="DecimaWE Rg" w:hAnsi="DecimaWE Rg"/>
          <w:color w:val="000000"/>
          <w:sz w:val="28"/>
          <w:szCs w:val="28"/>
        </w:rPr>
        <w:t>della conservazione</w:t>
      </w:r>
      <w:r w:rsidRPr="003D44EE">
        <w:rPr>
          <w:rFonts w:ascii="DecimaWE Rg" w:hAnsi="DecimaWE Rg"/>
          <w:color w:val="000000"/>
          <w:sz w:val="28"/>
          <w:szCs w:val="28"/>
        </w:rPr>
        <w:t xml:space="preserve"> si rimanda all’allegato 1 “Glossario</w:t>
      </w:r>
      <w:r w:rsidR="00EA7519">
        <w:rPr>
          <w:rFonts w:ascii="DecimaWE Rg" w:hAnsi="DecimaWE Rg"/>
          <w:color w:val="000000"/>
          <w:sz w:val="28"/>
          <w:szCs w:val="28"/>
        </w:rPr>
        <w:t xml:space="preserve"> dei termini e degli acronimi</w:t>
      </w:r>
      <w:r w:rsidRPr="003D44EE">
        <w:rPr>
          <w:rFonts w:ascii="DecimaWE Rg" w:hAnsi="DecimaWE Rg"/>
          <w:color w:val="000000"/>
          <w:sz w:val="28"/>
          <w:szCs w:val="28"/>
        </w:rPr>
        <w:t xml:space="preserve">” </w:t>
      </w:r>
      <w:r w:rsidR="00157544">
        <w:rPr>
          <w:rFonts w:ascii="DecimaWE Rg" w:hAnsi="DecimaWE Rg"/>
          <w:color w:val="000000"/>
          <w:sz w:val="28"/>
          <w:szCs w:val="28"/>
        </w:rPr>
        <w:t xml:space="preserve">delle </w:t>
      </w:r>
      <w:r w:rsidR="00EA7519">
        <w:rPr>
          <w:rFonts w:ascii="DecimaWE Rg" w:hAnsi="DecimaWE Rg"/>
          <w:color w:val="000000"/>
          <w:sz w:val="28"/>
          <w:szCs w:val="28"/>
        </w:rPr>
        <w:t>LINEE GUIDA</w:t>
      </w:r>
      <w:r w:rsidR="00984A5E">
        <w:rPr>
          <w:rFonts w:ascii="DecimaWE Rg" w:hAnsi="DecimaWE Rg"/>
          <w:color w:val="000000"/>
          <w:sz w:val="28"/>
          <w:szCs w:val="28"/>
        </w:rPr>
        <w:t>,</w:t>
      </w:r>
      <w:r w:rsidR="00DB4FC4">
        <w:rPr>
          <w:rFonts w:ascii="DecimaWE Rg" w:hAnsi="DecimaWE Rg"/>
          <w:color w:val="000000"/>
          <w:sz w:val="28"/>
          <w:szCs w:val="28"/>
        </w:rPr>
        <w:t xml:space="preserve"> all’art. 1 del CAD</w:t>
      </w:r>
      <w:r w:rsidR="00984A5E">
        <w:rPr>
          <w:rFonts w:ascii="DecimaWE Rg" w:hAnsi="DecimaWE Rg"/>
          <w:color w:val="000000"/>
          <w:sz w:val="28"/>
          <w:szCs w:val="28"/>
        </w:rPr>
        <w:t xml:space="preserve"> e </w:t>
      </w:r>
      <w:r w:rsidR="00984A5E" w:rsidRPr="00984A5E">
        <w:rPr>
          <w:rFonts w:ascii="DecimaWE Rg" w:hAnsi="DecimaWE Rg"/>
          <w:color w:val="000000"/>
          <w:sz w:val="28"/>
          <w:szCs w:val="28"/>
        </w:rPr>
        <w:t>all’art. 3 del Regolamento (UE) n. 910/2014 del Parlamento Europeo e del Consiglio del 23 luglio 2014 in materia di identificazione elettronica e servizi fiduciari per le transazioni elettroniche nel mercato interno</w:t>
      </w:r>
      <w:r w:rsidR="00984A5E">
        <w:rPr>
          <w:rFonts w:ascii="DecimaWE Rg" w:hAnsi="DecimaWE Rg"/>
          <w:color w:val="000000"/>
          <w:sz w:val="28"/>
          <w:szCs w:val="28"/>
        </w:rPr>
        <w:t>.</w:t>
      </w:r>
      <w:bookmarkEnd w:id="4"/>
    </w:p>
    <w:p w14:paraId="65C8D500" w14:textId="0EB4C251" w:rsidR="00986038" w:rsidRPr="00870B1A" w:rsidRDefault="00986038" w:rsidP="004B43CF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b/>
          <w:sz w:val="28"/>
          <w:szCs w:val="28"/>
        </w:rPr>
      </w:pPr>
      <w:r w:rsidRPr="00870B1A">
        <w:rPr>
          <w:rFonts w:ascii="DecimaWE Rg" w:hAnsi="DecimaWE Rg" w:cs="Courier New"/>
          <w:b/>
          <w:sz w:val="28"/>
          <w:szCs w:val="28"/>
        </w:rPr>
        <w:t xml:space="preserve">Art. </w:t>
      </w:r>
      <w:r w:rsidR="00214185">
        <w:rPr>
          <w:rFonts w:ascii="DecimaWE Rg" w:hAnsi="DecimaWE Rg" w:cs="Courier New"/>
          <w:b/>
          <w:sz w:val="28"/>
          <w:szCs w:val="28"/>
        </w:rPr>
        <w:t>3</w:t>
      </w:r>
      <w:r w:rsidRPr="00870B1A">
        <w:rPr>
          <w:rFonts w:ascii="DecimaWE Rg" w:hAnsi="DecimaWE Rg" w:cs="Courier New"/>
          <w:b/>
          <w:sz w:val="28"/>
          <w:szCs w:val="28"/>
        </w:rPr>
        <w:t xml:space="preserve"> – </w:t>
      </w:r>
      <w:r>
        <w:rPr>
          <w:rFonts w:ascii="DecimaWE Rg" w:hAnsi="DecimaWE Rg" w:cs="Courier New"/>
          <w:b/>
          <w:sz w:val="28"/>
          <w:szCs w:val="28"/>
        </w:rPr>
        <w:t>Oggetto</w:t>
      </w:r>
    </w:p>
    <w:p w14:paraId="64A03F7C" w14:textId="57468146" w:rsidR="00CA29AD" w:rsidRPr="00450CDD" w:rsidRDefault="00394E4F" w:rsidP="00E95774">
      <w:pPr>
        <w:widowControl w:val="0"/>
        <w:tabs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 w:rsidRPr="00BF3B01">
        <w:rPr>
          <w:rFonts w:ascii="DecimaWE Rg" w:hAnsi="DecimaWE Rg"/>
          <w:color w:val="000000"/>
          <w:sz w:val="28"/>
          <w:szCs w:val="28"/>
        </w:rPr>
        <w:t>1</w:t>
      </w:r>
      <w:r w:rsidR="00007900" w:rsidRPr="00BF3B01">
        <w:rPr>
          <w:rFonts w:ascii="DecimaWE Rg" w:hAnsi="DecimaWE Rg"/>
          <w:color w:val="000000"/>
          <w:sz w:val="28"/>
          <w:szCs w:val="28"/>
        </w:rPr>
        <w:t>.</w:t>
      </w:r>
      <w:r w:rsidR="00952AB6" w:rsidRPr="00BF3B01">
        <w:rPr>
          <w:rFonts w:ascii="DecimaWE Rg" w:hAnsi="DecimaWE Rg"/>
          <w:b/>
          <w:color w:val="000000"/>
          <w:sz w:val="28"/>
          <w:szCs w:val="28"/>
        </w:rPr>
        <w:tab/>
      </w:r>
      <w:r w:rsidR="00AE3A36" w:rsidRPr="000C7084">
        <w:rPr>
          <w:rFonts w:ascii="DecimaWE Rg" w:hAnsi="DecimaWE Rg"/>
          <w:color w:val="000000"/>
          <w:sz w:val="28"/>
          <w:szCs w:val="28"/>
        </w:rPr>
        <w:t xml:space="preserve">Il presente </w:t>
      </w:r>
      <w:r w:rsidR="00B16DC8" w:rsidRPr="000C7084">
        <w:rPr>
          <w:rFonts w:ascii="DecimaWE Rg" w:hAnsi="DecimaWE Rg"/>
          <w:color w:val="000000"/>
          <w:sz w:val="28"/>
          <w:szCs w:val="28"/>
        </w:rPr>
        <w:t>atto</w:t>
      </w:r>
      <w:r w:rsidR="00AE3A36" w:rsidRPr="000C7084">
        <w:rPr>
          <w:rFonts w:ascii="DecimaWE Rg" w:hAnsi="DecimaWE Rg"/>
          <w:color w:val="000000"/>
          <w:sz w:val="28"/>
          <w:szCs w:val="28"/>
        </w:rPr>
        <w:t xml:space="preserve"> </w:t>
      </w:r>
      <w:r w:rsidR="00BF1876" w:rsidRPr="000C7084">
        <w:rPr>
          <w:rFonts w:ascii="DecimaWE Rg" w:hAnsi="DecimaWE Rg"/>
          <w:color w:val="000000"/>
          <w:sz w:val="28"/>
          <w:szCs w:val="28"/>
        </w:rPr>
        <w:t xml:space="preserve">disciplina </w:t>
      </w:r>
      <w:r w:rsidR="00007900" w:rsidRPr="000C7084">
        <w:rPr>
          <w:rFonts w:ascii="DecimaWE Rg" w:hAnsi="DecimaWE Rg"/>
          <w:color w:val="000000"/>
          <w:sz w:val="28"/>
          <w:szCs w:val="28"/>
        </w:rPr>
        <w:t>i rapporti tra le PART</w:t>
      </w:r>
      <w:r w:rsidR="00007900" w:rsidRPr="00CD598D">
        <w:rPr>
          <w:rFonts w:ascii="DecimaWE Rg" w:hAnsi="DecimaWE Rg"/>
          <w:color w:val="000000"/>
          <w:sz w:val="28"/>
          <w:szCs w:val="28"/>
        </w:rPr>
        <w:t xml:space="preserve">I </w:t>
      </w:r>
      <w:r w:rsidR="00CD598D">
        <w:rPr>
          <w:rFonts w:ascii="DecimaWE Rg" w:hAnsi="DecimaWE Rg"/>
          <w:color w:val="000000"/>
          <w:sz w:val="28"/>
          <w:szCs w:val="28"/>
        </w:rPr>
        <w:t xml:space="preserve">e 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le modalità di </w:t>
      </w:r>
      <w:r w:rsidRPr="00450CDD">
        <w:rPr>
          <w:rFonts w:ascii="DecimaWE Rg" w:hAnsi="DecimaWE Rg"/>
          <w:color w:val="000000"/>
          <w:sz w:val="28"/>
          <w:szCs w:val="28"/>
        </w:rPr>
        <w:t xml:space="preserve">svolgimento del </w:t>
      </w:r>
      <w:r w:rsidR="002F02D8" w:rsidRPr="00450CDD">
        <w:rPr>
          <w:rFonts w:ascii="DecimaWE Rg" w:hAnsi="DecimaWE Rg"/>
          <w:color w:val="000000"/>
          <w:sz w:val="28"/>
          <w:szCs w:val="28"/>
        </w:rPr>
        <w:t>“S</w:t>
      </w:r>
      <w:r w:rsidR="00BF1876" w:rsidRPr="00450CDD">
        <w:rPr>
          <w:rFonts w:ascii="DecimaWE Rg" w:hAnsi="DecimaWE Rg"/>
          <w:color w:val="000000"/>
          <w:sz w:val="28"/>
          <w:szCs w:val="28"/>
        </w:rPr>
        <w:t>erviz</w:t>
      </w:r>
      <w:r w:rsidR="00F93CCC" w:rsidRPr="00450CDD">
        <w:rPr>
          <w:rFonts w:ascii="DecimaWE Rg" w:hAnsi="DecimaWE Rg"/>
          <w:color w:val="000000"/>
          <w:sz w:val="28"/>
          <w:szCs w:val="28"/>
        </w:rPr>
        <w:t>i</w:t>
      </w:r>
      <w:r w:rsidRPr="00450CDD">
        <w:rPr>
          <w:rFonts w:ascii="DecimaWE Rg" w:hAnsi="DecimaWE Rg"/>
          <w:color w:val="000000"/>
          <w:sz w:val="28"/>
          <w:szCs w:val="28"/>
        </w:rPr>
        <w:t xml:space="preserve">o </w:t>
      </w:r>
      <w:r w:rsidR="00AE3A36" w:rsidRPr="00450CDD">
        <w:rPr>
          <w:rFonts w:ascii="DecimaWE Rg" w:hAnsi="DecimaWE Rg"/>
          <w:color w:val="000000"/>
          <w:sz w:val="28"/>
          <w:szCs w:val="28"/>
        </w:rPr>
        <w:t>di conservazione</w:t>
      </w:r>
      <w:r w:rsidR="003E02D5">
        <w:rPr>
          <w:rFonts w:ascii="DecimaWE Rg" w:hAnsi="DecimaWE Rg"/>
          <w:color w:val="000000"/>
          <w:sz w:val="28"/>
          <w:szCs w:val="28"/>
        </w:rPr>
        <w:t xml:space="preserve"> a norma dei documenti informatici</w:t>
      </w:r>
      <w:r w:rsidR="002F02D8" w:rsidRPr="00450CDD">
        <w:rPr>
          <w:rFonts w:ascii="DecimaWE Rg" w:hAnsi="DecimaWE Rg"/>
          <w:color w:val="000000"/>
          <w:sz w:val="28"/>
          <w:szCs w:val="28"/>
        </w:rPr>
        <w:t>”</w:t>
      </w:r>
      <w:r w:rsidRPr="00450CDD">
        <w:rPr>
          <w:rFonts w:ascii="DecimaWE Rg" w:hAnsi="DecimaWE Rg"/>
          <w:color w:val="000000"/>
          <w:sz w:val="28"/>
          <w:szCs w:val="28"/>
        </w:rPr>
        <w:t xml:space="preserve"> </w:t>
      </w:r>
      <w:r w:rsidR="003E02D5">
        <w:rPr>
          <w:rFonts w:ascii="DecimaWE Rg" w:hAnsi="DecimaWE Rg"/>
          <w:color w:val="000000"/>
          <w:sz w:val="28"/>
          <w:szCs w:val="28"/>
        </w:rPr>
        <w:t xml:space="preserve">svolto da INSIEL per conto della REGIONE a favore dell’ENTE </w:t>
      </w:r>
      <w:r w:rsidR="001C7F23" w:rsidRPr="00450CDD">
        <w:rPr>
          <w:rFonts w:ascii="DecimaWE Rg" w:hAnsi="DecimaWE Rg"/>
          <w:color w:val="000000"/>
          <w:sz w:val="28"/>
          <w:szCs w:val="28"/>
        </w:rPr>
        <w:t>secondo quanto previsto</w:t>
      </w:r>
      <w:r w:rsidR="009F0B6D" w:rsidRPr="00450CDD">
        <w:rPr>
          <w:rFonts w:ascii="DecimaWE Rg" w:hAnsi="DecimaWE Rg"/>
          <w:color w:val="000000"/>
          <w:sz w:val="28"/>
          <w:szCs w:val="28"/>
        </w:rPr>
        <w:t xml:space="preserve"> </w:t>
      </w:r>
      <w:r w:rsidR="00986038" w:rsidRPr="00450CDD">
        <w:rPr>
          <w:rFonts w:ascii="DecimaWE Rg" w:hAnsi="DecimaWE Rg"/>
          <w:color w:val="000000"/>
          <w:sz w:val="28"/>
          <w:szCs w:val="28"/>
        </w:rPr>
        <w:t>dal presente atto</w:t>
      </w:r>
      <w:r w:rsidR="009F0B6D" w:rsidRPr="00450CDD">
        <w:rPr>
          <w:rFonts w:ascii="DecimaWE Rg" w:hAnsi="DecimaWE Rg"/>
          <w:color w:val="000000"/>
          <w:sz w:val="28"/>
          <w:szCs w:val="28"/>
        </w:rPr>
        <w:t>,</w:t>
      </w:r>
      <w:r w:rsidR="00986038" w:rsidRPr="00450CDD">
        <w:rPr>
          <w:rFonts w:ascii="DecimaWE Rg" w:hAnsi="DecimaWE Rg"/>
          <w:color w:val="000000"/>
          <w:sz w:val="28"/>
          <w:szCs w:val="28"/>
        </w:rPr>
        <w:t xml:space="preserve"> </w:t>
      </w:r>
      <w:r w:rsidR="00AD2021" w:rsidRPr="00450CDD">
        <w:rPr>
          <w:rFonts w:ascii="DecimaWE Rg" w:hAnsi="DecimaWE Rg"/>
          <w:color w:val="000000"/>
          <w:sz w:val="28"/>
          <w:szCs w:val="28"/>
        </w:rPr>
        <w:t>dalla normativa vigente</w:t>
      </w:r>
      <w:r w:rsidR="00A54358" w:rsidRPr="00450CDD">
        <w:rPr>
          <w:rFonts w:ascii="DecimaWE Rg" w:hAnsi="DecimaWE Rg"/>
          <w:color w:val="000000"/>
          <w:sz w:val="28"/>
          <w:szCs w:val="28"/>
        </w:rPr>
        <w:t xml:space="preserve"> </w:t>
      </w:r>
      <w:r w:rsidR="00AD2021" w:rsidRPr="00450CDD">
        <w:rPr>
          <w:rFonts w:ascii="DecimaWE Rg" w:hAnsi="DecimaWE Rg"/>
          <w:color w:val="000000"/>
          <w:sz w:val="28"/>
          <w:szCs w:val="28"/>
        </w:rPr>
        <w:t>in materia di conservazione nonché secondo i</w:t>
      </w:r>
      <w:r w:rsidR="00214185" w:rsidRPr="00450CDD">
        <w:rPr>
          <w:rFonts w:ascii="DecimaWE Rg" w:hAnsi="DecimaWE Rg"/>
          <w:color w:val="000000"/>
          <w:sz w:val="28"/>
          <w:szCs w:val="28"/>
        </w:rPr>
        <w:t xml:space="preserve"> </w:t>
      </w:r>
      <w:r w:rsidR="00131408" w:rsidRPr="00450CDD">
        <w:rPr>
          <w:rFonts w:ascii="DecimaWE Rg" w:hAnsi="DecimaWE Rg"/>
          <w:color w:val="000000"/>
          <w:sz w:val="28"/>
          <w:szCs w:val="28"/>
        </w:rPr>
        <w:t>documenti</w:t>
      </w:r>
      <w:r w:rsidR="00214185" w:rsidRPr="00450CDD">
        <w:rPr>
          <w:rFonts w:ascii="DecimaWE Rg" w:hAnsi="DecimaWE Rg"/>
          <w:color w:val="000000"/>
          <w:sz w:val="28"/>
          <w:szCs w:val="28"/>
        </w:rPr>
        <w:t xml:space="preserve"> citati nelle </w:t>
      </w:r>
      <w:r w:rsidR="00A54358" w:rsidRPr="00450CDD">
        <w:rPr>
          <w:rFonts w:ascii="DecimaWE Rg" w:hAnsi="DecimaWE Rg"/>
          <w:color w:val="000000"/>
          <w:sz w:val="28"/>
          <w:szCs w:val="28"/>
        </w:rPr>
        <w:t>premesse.</w:t>
      </w:r>
    </w:p>
    <w:p w14:paraId="72B053C2" w14:textId="12BFD29B" w:rsidR="00214185" w:rsidRPr="00450CDD" w:rsidRDefault="00214185" w:rsidP="004B43CF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b/>
          <w:sz w:val="28"/>
          <w:szCs w:val="28"/>
        </w:rPr>
      </w:pPr>
      <w:r w:rsidRPr="00450CDD">
        <w:rPr>
          <w:rFonts w:ascii="DecimaWE Rg" w:hAnsi="DecimaWE Rg" w:cs="Courier New"/>
          <w:b/>
          <w:sz w:val="28"/>
          <w:szCs w:val="28"/>
        </w:rPr>
        <w:t xml:space="preserve">Art. 4 – </w:t>
      </w:r>
      <w:r w:rsidRPr="00450CDD">
        <w:rPr>
          <w:rFonts w:ascii="DecimaWE Rg" w:hAnsi="DecimaWE Rg"/>
          <w:b/>
          <w:color w:val="000000"/>
          <w:sz w:val="28"/>
          <w:szCs w:val="28"/>
        </w:rPr>
        <w:t>Contenuto e caratteristiche della prestazione</w:t>
      </w:r>
    </w:p>
    <w:p w14:paraId="718A1FE7" w14:textId="180327A3" w:rsidR="002046DC" w:rsidRDefault="002046DC" w:rsidP="00E95774">
      <w:pPr>
        <w:widowControl w:val="0"/>
        <w:tabs>
          <w:tab w:val="num" w:pos="284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 w:rsidRPr="002046DC">
        <w:rPr>
          <w:rFonts w:ascii="DecimaWE Rg" w:hAnsi="DecimaWE Rg"/>
          <w:color w:val="000000"/>
          <w:sz w:val="28"/>
          <w:szCs w:val="28"/>
        </w:rPr>
        <w:t xml:space="preserve">1. L’ENTE è esclusivo proprietario e titolare dei dati e dei </w:t>
      </w:r>
      <w:r w:rsidR="00DB4FC4">
        <w:rPr>
          <w:rFonts w:ascii="DecimaWE Rg" w:hAnsi="DecimaWE Rg"/>
          <w:color w:val="000000"/>
          <w:sz w:val="28"/>
          <w:szCs w:val="28"/>
        </w:rPr>
        <w:t>documenti oggetto del servizio.</w:t>
      </w:r>
    </w:p>
    <w:p w14:paraId="5AF6C672" w14:textId="7A7C3B17" w:rsidR="00A50632" w:rsidRPr="00BF3B01" w:rsidRDefault="002046DC" w:rsidP="00E95774">
      <w:pPr>
        <w:widowControl w:val="0"/>
        <w:tabs>
          <w:tab w:val="num" w:pos="284"/>
          <w:tab w:val="right" w:leader="hyphen" w:pos="7558"/>
        </w:tabs>
        <w:spacing w:line="480" w:lineRule="exact"/>
        <w:jc w:val="both"/>
        <w:rPr>
          <w:rFonts w:ascii="DecimaWE Rg" w:hAnsi="DecimaWE Rg"/>
          <w:b/>
          <w:color w:val="000000"/>
          <w:sz w:val="28"/>
          <w:szCs w:val="28"/>
        </w:rPr>
      </w:pPr>
      <w:r>
        <w:rPr>
          <w:rFonts w:ascii="DecimaWE Rg" w:hAnsi="DecimaWE Rg"/>
          <w:color w:val="000000"/>
          <w:sz w:val="28"/>
          <w:szCs w:val="28"/>
        </w:rPr>
        <w:t>2</w:t>
      </w:r>
      <w:r w:rsidR="00E052D0" w:rsidRPr="00450CDD">
        <w:rPr>
          <w:rFonts w:ascii="DecimaWE Rg" w:hAnsi="DecimaWE Rg"/>
          <w:color w:val="000000"/>
          <w:sz w:val="28"/>
          <w:szCs w:val="28"/>
        </w:rPr>
        <w:t>.</w:t>
      </w:r>
      <w:r w:rsidR="007B3C3A" w:rsidRPr="00450CDD">
        <w:rPr>
          <w:rFonts w:ascii="DecimaWE Rg" w:hAnsi="DecimaWE Rg"/>
          <w:color w:val="000000"/>
          <w:sz w:val="28"/>
          <w:szCs w:val="28"/>
        </w:rPr>
        <w:tab/>
      </w:r>
      <w:r w:rsidR="00AE3A36" w:rsidRPr="00450CDD">
        <w:rPr>
          <w:rFonts w:ascii="DecimaWE Rg" w:hAnsi="DecimaWE Rg"/>
          <w:color w:val="000000"/>
          <w:sz w:val="28"/>
          <w:szCs w:val="28"/>
        </w:rPr>
        <w:t xml:space="preserve">I singoli </w:t>
      </w:r>
      <w:r w:rsidR="00B24C92" w:rsidRPr="00450CDD">
        <w:rPr>
          <w:rFonts w:ascii="DecimaWE Rg" w:hAnsi="DecimaWE Rg"/>
          <w:color w:val="000000"/>
          <w:sz w:val="28"/>
          <w:szCs w:val="28"/>
        </w:rPr>
        <w:t xml:space="preserve">documenti </w:t>
      </w:r>
      <w:r w:rsidR="00AE3A36" w:rsidRPr="00450CDD">
        <w:rPr>
          <w:rFonts w:ascii="DecimaWE Rg" w:hAnsi="DecimaWE Rg"/>
          <w:color w:val="000000"/>
          <w:sz w:val="28"/>
          <w:szCs w:val="28"/>
        </w:rPr>
        <w:t>saranno inviati dall</w:t>
      </w:r>
      <w:r w:rsidR="002F02D8" w:rsidRPr="00450CDD">
        <w:rPr>
          <w:rFonts w:ascii="DecimaWE Rg" w:hAnsi="DecimaWE Rg"/>
          <w:color w:val="000000"/>
          <w:sz w:val="28"/>
          <w:szCs w:val="28"/>
        </w:rPr>
        <w:t xml:space="preserve">’ENTE </w:t>
      </w:r>
      <w:r w:rsidR="00AE3A36" w:rsidRPr="00450CDD">
        <w:rPr>
          <w:rFonts w:ascii="DecimaWE Rg" w:hAnsi="DecimaWE Rg"/>
          <w:color w:val="000000"/>
          <w:sz w:val="28"/>
          <w:szCs w:val="28"/>
        </w:rPr>
        <w:t>di volta in volta, quali</w:t>
      </w:r>
      <w:r w:rsidR="00AE3A36" w:rsidRPr="0070492B">
        <w:rPr>
          <w:rFonts w:ascii="DecimaWE Rg" w:hAnsi="DecimaWE Rg"/>
          <w:color w:val="000000"/>
          <w:sz w:val="28"/>
          <w:szCs w:val="28"/>
        </w:rPr>
        <w:t xml:space="preserve"> documenti informatici statici e non modificabili</w:t>
      </w:r>
      <w:r w:rsidR="0070492B" w:rsidRPr="0070492B">
        <w:rPr>
          <w:rFonts w:ascii="DecimaWE Rg" w:hAnsi="DecimaWE Rg"/>
          <w:color w:val="000000"/>
          <w:sz w:val="28"/>
          <w:szCs w:val="28"/>
        </w:rPr>
        <w:t>,</w:t>
      </w:r>
      <w:r w:rsidR="000C2AB0" w:rsidRPr="0070492B">
        <w:rPr>
          <w:rFonts w:ascii="DecimaWE Rg" w:hAnsi="DecimaWE Rg"/>
          <w:color w:val="000000"/>
          <w:sz w:val="28"/>
          <w:szCs w:val="28"/>
        </w:rPr>
        <w:t xml:space="preserve"> </w:t>
      </w:r>
      <w:r w:rsidR="00C142EF">
        <w:rPr>
          <w:rFonts w:ascii="DecimaWE Rg" w:hAnsi="DecimaWE Rg"/>
          <w:color w:val="000000"/>
          <w:sz w:val="28"/>
          <w:szCs w:val="28"/>
        </w:rPr>
        <w:t>con eventuale apposizione di firma digitale</w:t>
      </w:r>
      <w:r w:rsidR="00DB4FC4">
        <w:rPr>
          <w:rFonts w:ascii="DecimaWE Rg" w:hAnsi="DecimaWE Rg"/>
          <w:color w:val="000000"/>
          <w:sz w:val="28"/>
          <w:szCs w:val="28"/>
        </w:rPr>
        <w:t>,</w:t>
      </w:r>
      <w:r w:rsidR="00C142EF">
        <w:rPr>
          <w:rFonts w:ascii="DecimaWE Rg" w:hAnsi="DecimaWE Rg"/>
          <w:color w:val="000000"/>
          <w:sz w:val="28"/>
          <w:szCs w:val="28"/>
        </w:rPr>
        <w:t xml:space="preserve"> </w:t>
      </w:r>
      <w:r w:rsidR="0022398D" w:rsidRPr="0070492B">
        <w:rPr>
          <w:rFonts w:ascii="DecimaWE Rg" w:hAnsi="DecimaWE Rg"/>
          <w:color w:val="000000"/>
          <w:sz w:val="28"/>
          <w:szCs w:val="28"/>
        </w:rPr>
        <w:t>ai sensi della normativa vigente in materia e in particolare del DPCM</w:t>
      </w:r>
      <w:r w:rsidR="00884967" w:rsidRPr="0070492B">
        <w:rPr>
          <w:rFonts w:ascii="DecimaWE Rg" w:hAnsi="DecimaWE Rg"/>
          <w:color w:val="000000"/>
          <w:sz w:val="28"/>
          <w:szCs w:val="28"/>
        </w:rPr>
        <w:t xml:space="preserve"> 22 febbraio 2013</w:t>
      </w:r>
      <w:r w:rsidR="00984A5E">
        <w:rPr>
          <w:rFonts w:ascii="DecimaWE Rg" w:hAnsi="DecimaWE Rg"/>
          <w:color w:val="000000"/>
          <w:sz w:val="28"/>
          <w:szCs w:val="28"/>
        </w:rPr>
        <w:t xml:space="preserve"> “</w:t>
      </w:r>
      <w:r w:rsidR="00984A5E" w:rsidRPr="00984A5E">
        <w:rPr>
          <w:rFonts w:ascii="DecimaWE Rg" w:hAnsi="DecimaWE Rg"/>
          <w:color w:val="000000"/>
          <w:sz w:val="28"/>
          <w:szCs w:val="28"/>
        </w:rPr>
        <w:t xml:space="preserve">Regole tecniche in materia di generazione, apposizione e verifica delle firme elettroniche avanzate, qualificate e digitali, ai sensi degli articoli 20, comma 3, 24, comma 4, 28, comma 3, 32, comma 3, lettera b), 35, </w:t>
      </w:r>
      <w:r w:rsidR="00984A5E" w:rsidRPr="00984A5E">
        <w:rPr>
          <w:rFonts w:ascii="DecimaWE Rg" w:hAnsi="DecimaWE Rg"/>
          <w:color w:val="000000"/>
          <w:sz w:val="28"/>
          <w:szCs w:val="28"/>
        </w:rPr>
        <w:lastRenderedPageBreak/>
        <w:t>comma 2, 36, comma 2, e 71</w:t>
      </w:r>
      <w:r w:rsidR="00984A5E">
        <w:rPr>
          <w:rFonts w:ascii="DecimaWE Rg" w:hAnsi="DecimaWE Rg"/>
          <w:color w:val="000000"/>
          <w:sz w:val="28"/>
          <w:szCs w:val="28"/>
        </w:rPr>
        <w:t>”</w:t>
      </w:r>
      <w:r w:rsidR="0022398D" w:rsidRPr="0070492B">
        <w:rPr>
          <w:rFonts w:ascii="DecimaWE Rg" w:hAnsi="DecimaWE Rg"/>
          <w:color w:val="000000"/>
          <w:sz w:val="28"/>
          <w:szCs w:val="28"/>
        </w:rPr>
        <w:t xml:space="preserve">, </w:t>
      </w:r>
      <w:r w:rsidR="00400507" w:rsidRPr="0070492B">
        <w:rPr>
          <w:rFonts w:ascii="DecimaWE Rg" w:hAnsi="DecimaWE Rg"/>
          <w:color w:val="000000"/>
          <w:sz w:val="28"/>
          <w:szCs w:val="28"/>
        </w:rPr>
        <w:t xml:space="preserve">e successive modificazioni e integrazioni, </w:t>
      </w:r>
      <w:r w:rsidR="00AE3A36" w:rsidRPr="0070492B">
        <w:rPr>
          <w:rFonts w:ascii="DecimaWE Rg" w:hAnsi="DecimaWE Rg"/>
          <w:color w:val="000000"/>
          <w:sz w:val="28"/>
          <w:szCs w:val="28"/>
        </w:rPr>
        <w:t>e saranno soggetti al</w:t>
      </w:r>
      <w:r w:rsidR="00AE3A36" w:rsidRPr="00BA7FF0">
        <w:rPr>
          <w:rFonts w:ascii="DecimaWE Rg" w:hAnsi="DecimaWE Rg"/>
          <w:color w:val="000000"/>
          <w:sz w:val="28"/>
          <w:szCs w:val="28"/>
        </w:rPr>
        <w:t xml:space="preserve"> processo di conservazione</w:t>
      </w:r>
      <w:r w:rsidR="002F02D8" w:rsidRPr="00BA7FF0">
        <w:rPr>
          <w:rFonts w:ascii="DecimaWE Rg" w:hAnsi="DecimaWE Rg"/>
          <w:color w:val="000000"/>
          <w:sz w:val="28"/>
          <w:szCs w:val="28"/>
        </w:rPr>
        <w:t xml:space="preserve"> da parte della REGIONE </w:t>
      </w:r>
      <w:r w:rsidR="00201DC2" w:rsidRPr="00201DC2">
        <w:rPr>
          <w:rFonts w:ascii="DecimaWE Rg" w:hAnsi="DecimaWE Rg"/>
          <w:color w:val="000000"/>
          <w:sz w:val="28"/>
          <w:szCs w:val="28"/>
        </w:rPr>
        <w:t xml:space="preserve">secondo le modalità previste </w:t>
      </w:r>
      <w:r w:rsidR="00392732">
        <w:rPr>
          <w:rFonts w:ascii="DecimaWE Rg" w:hAnsi="DecimaWE Rg"/>
          <w:color w:val="000000"/>
          <w:sz w:val="28"/>
          <w:szCs w:val="28"/>
        </w:rPr>
        <w:t xml:space="preserve">nel presente atto, </w:t>
      </w:r>
      <w:r w:rsidR="00201DC2" w:rsidRPr="00201DC2">
        <w:rPr>
          <w:rFonts w:ascii="DecimaWE Rg" w:hAnsi="DecimaWE Rg"/>
          <w:color w:val="000000"/>
          <w:sz w:val="28"/>
          <w:szCs w:val="28"/>
        </w:rPr>
        <w:t>dai DOCUMENTI, dal MANUALE e dalla normativa vigente</w:t>
      </w:r>
      <w:r w:rsidR="001C7F23" w:rsidRPr="00BA7FF0">
        <w:rPr>
          <w:rFonts w:ascii="DecimaWE Rg" w:hAnsi="DecimaWE Rg"/>
          <w:color w:val="000000"/>
          <w:sz w:val="28"/>
          <w:szCs w:val="28"/>
        </w:rPr>
        <w:t>.</w:t>
      </w:r>
    </w:p>
    <w:p w14:paraId="4827E20C" w14:textId="3DE94CEC" w:rsidR="00422C7A" w:rsidRPr="00217811" w:rsidRDefault="00C142EF" w:rsidP="00E95774">
      <w:pPr>
        <w:widowControl w:val="0"/>
        <w:tabs>
          <w:tab w:val="num" w:pos="284"/>
          <w:tab w:val="right" w:leader="hyphen" w:pos="7558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FB2E91">
        <w:rPr>
          <w:rFonts w:ascii="DecimaWE Rg" w:hAnsi="DecimaWE Rg"/>
          <w:sz w:val="28"/>
          <w:szCs w:val="28"/>
          <w:highlight w:val="darkGray"/>
        </w:rPr>
        <w:t>3</w:t>
      </w:r>
      <w:r w:rsidR="009B1365" w:rsidRPr="00FB2E91">
        <w:rPr>
          <w:rFonts w:ascii="DecimaWE Rg" w:hAnsi="DecimaWE Rg"/>
          <w:sz w:val="28"/>
          <w:szCs w:val="28"/>
          <w:highlight w:val="darkGray"/>
        </w:rPr>
        <w:t>.</w:t>
      </w:r>
      <w:r w:rsidR="009B1365" w:rsidRPr="00FB2E91">
        <w:rPr>
          <w:rFonts w:ascii="DecimaWE Rg" w:hAnsi="DecimaWE Rg"/>
          <w:sz w:val="28"/>
          <w:szCs w:val="28"/>
          <w:highlight w:val="darkGray"/>
        </w:rPr>
        <w:tab/>
      </w:r>
      <w:r w:rsidR="002F02D8" w:rsidRPr="00FB2E91">
        <w:rPr>
          <w:rFonts w:ascii="DecimaWE Rg" w:hAnsi="DecimaWE Rg"/>
          <w:sz w:val="28"/>
          <w:szCs w:val="28"/>
          <w:highlight w:val="darkGray"/>
        </w:rPr>
        <w:t xml:space="preserve">La REGIONE </w:t>
      </w:r>
      <w:r w:rsidR="009B1365" w:rsidRPr="00FB2E91">
        <w:rPr>
          <w:rFonts w:ascii="DecimaWE Rg" w:hAnsi="DecimaWE Rg"/>
          <w:sz w:val="28"/>
          <w:szCs w:val="28"/>
          <w:highlight w:val="darkGray"/>
        </w:rPr>
        <w:t>garantisce all</w:t>
      </w:r>
      <w:r w:rsidR="002F02D8" w:rsidRPr="00FB2E91">
        <w:rPr>
          <w:rFonts w:ascii="DecimaWE Rg" w:hAnsi="DecimaWE Rg"/>
          <w:sz w:val="28"/>
          <w:szCs w:val="28"/>
          <w:highlight w:val="darkGray"/>
        </w:rPr>
        <w:t>’ENTE</w:t>
      </w:r>
      <w:r w:rsidR="009B1365" w:rsidRPr="00FB2E91">
        <w:rPr>
          <w:rFonts w:ascii="DecimaWE Rg" w:hAnsi="DecimaWE Rg"/>
          <w:sz w:val="28"/>
          <w:szCs w:val="28"/>
          <w:highlight w:val="darkGray"/>
        </w:rPr>
        <w:t xml:space="preserve"> l'idonea conservazione </w:t>
      </w:r>
      <w:r w:rsidR="00217811" w:rsidRPr="00FB2E91">
        <w:rPr>
          <w:rFonts w:ascii="DecimaWE Rg" w:hAnsi="DecimaWE Rg"/>
          <w:sz w:val="28"/>
          <w:szCs w:val="28"/>
          <w:highlight w:val="darkGray"/>
        </w:rPr>
        <w:t xml:space="preserve">a norma </w:t>
      </w:r>
      <w:r w:rsidR="009B1365" w:rsidRPr="00FB2E91">
        <w:rPr>
          <w:rFonts w:ascii="DecimaWE Rg" w:hAnsi="DecimaWE Rg"/>
          <w:sz w:val="28"/>
          <w:szCs w:val="28"/>
          <w:highlight w:val="darkGray"/>
        </w:rPr>
        <w:t xml:space="preserve">dei soli documenti che siano correttamente formati secondo le indicazioni fornite </w:t>
      </w:r>
      <w:r w:rsidR="00FB2E91" w:rsidRPr="00FB2E91">
        <w:rPr>
          <w:rFonts w:ascii="DecimaWE Rg" w:hAnsi="DecimaWE Rg"/>
          <w:sz w:val="28"/>
          <w:szCs w:val="28"/>
          <w:highlight w:val="darkGray"/>
        </w:rPr>
        <w:t>nelle LINEE GUIDA</w:t>
      </w:r>
      <w:r w:rsidR="00B920C8" w:rsidRPr="00FB2E91">
        <w:rPr>
          <w:rFonts w:ascii="DecimaWE Rg" w:hAnsi="DecimaWE Rg"/>
          <w:sz w:val="28"/>
          <w:szCs w:val="28"/>
          <w:highlight w:val="darkGray"/>
        </w:rPr>
        <w:t>.</w:t>
      </w:r>
      <w:r w:rsidR="00B178A2">
        <w:rPr>
          <w:rFonts w:ascii="DecimaWE Rg" w:hAnsi="DecimaWE Rg"/>
          <w:sz w:val="28"/>
          <w:szCs w:val="28"/>
        </w:rPr>
        <w:t xml:space="preserve"> </w:t>
      </w:r>
      <w:r w:rsidR="009B1365" w:rsidRPr="00531239">
        <w:rPr>
          <w:rFonts w:ascii="DecimaWE Rg" w:hAnsi="DecimaWE Rg"/>
          <w:sz w:val="28"/>
          <w:szCs w:val="28"/>
        </w:rPr>
        <w:t xml:space="preserve">In ogni caso, </w:t>
      </w:r>
      <w:r w:rsidR="00C95E22" w:rsidRPr="00531239">
        <w:rPr>
          <w:rFonts w:ascii="DecimaWE Rg" w:hAnsi="DecimaWE Rg"/>
          <w:sz w:val="28"/>
          <w:szCs w:val="28"/>
        </w:rPr>
        <w:t>l’ENTE</w:t>
      </w:r>
      <w:r w:rsidR="009B1365" w:rsidRPr="00531239">
        <w:rPr>
          <w:rFonts w:ascii="DecimaWE Rg" w:hAnsi="DecimaWE Rg"/>
          <w:sz w:val="28"/>
          <w:szCs w:val="28"/>
        </w:rPr>
        <w:t xml:space="preserve"> prende atto che </w:t>
      </w:r>
      <w:r w:rsidR="00C95E22" w:rsidRPr="00531239">
        <w:rPr>
          <w:rFonts w:ascii="DecimaWE Rg" w:hAnsi="DecimaWE Rg"/>
          <w:sz w:val="28"/>
          <w:szCs w:val="28"/>
        </w:rPr>
        <w:t>la REGIONE</w:t>
      </w:r>
      <w:r w:rsidR="009B1365" w:rsidRPr="00531239">
        <w:rPr>
          <w:rFonts w:ascii="DecimaWE Rg" w:hAnsi="DecimaWE Rg"/>
          <w:sz w:val="28"/>
          <w:szCs w:val="28"/>
        </w:rPr>
        <w:t xml:space="preserve"> effettua </w:t>
      </w:r>
      <w:r w:rsidR="0054714B" w:rsidRPr="00531239">
        <w:rPr>
          <w:rFonts w:ascii="DecimaWE Rg" w:hAnsi="DecimaWE Rg"/>
          <w:sz w:val="28"/>
          <w:szCs w:val="28"/>
        </w:rPr>
        <w:t xml:space="preserve">su tutti i documenti </w:t>
      </w:r>
      <w:r w:rsidR="00217811">
        <w:rPr>
          <w:rFonts w:ascii="DecimaWE Rg" w:hAnsi="DecimaWE Rg"/>
          <w:sz w:val="28"/>
          <w:szCs w:val="28"/>
        </w:rPr>
        <w:t xml:space="preserve">trasmessi </w:t>
      </w:r>
      <w:r w:rsidR="0054714B" w:rsidRPr="00531239">
        <w:rPr>
          <w:rFonts w:ascii="DecimaWE Rg" w:hAnsi="DecimaWE Rg"/>
          <w:sz w:val="28"/>
          <w:szCs w:val="28"/>
        </w:rPr>
        <w:t xml:space="preserve">una verifica </w:t>
      </w:r>
      <w:r w:rsidR="00217811">
        <w:rPr>
          <w:rFonts w:ascii="DecimaWE Rg" w:hAnsi="DecimaWE Rg"/>
          <w:sz w:val="28"/>
          <w:szCs w:val="28"/>
        </w:rPr>
        <w:t>circa la loro integrità</w:t>
      </w:r>
      <w:r w:rsidR="00F60765">
        <w:rPr>
          <w:rFonts w:ascii="DecimaWE Rg" w:hAnsi="DecimaWE Rg"/>
          <w:sz w:val="28"/>
          <w:szCs w:val="28"/>
        </w:rPr>
        <w:t xml:space="preserve">, </w:t>
      </w:r>
      <w:r w:rsidR="00217811">
        <w:rPr>
          <w:rFonts w:ascii="DecimaWE Rg" w:hAnsi="DecimaWE Rg"/>
          <w:sz w:val="28"/>
          <w:szCs w:val="28"/>
        </w:rPr>
        <w:t xml:space="preserve">circa la </w:t>
      </w:r>
      <w:r w:rsidR="0054714B" w:rsidRPr="00531239">
        <w:rPr>
          <w:rFonts w:ascii="DecimaWE Rg" w:hAnsi="DecimaWE Rg"/>
          <w:sz w:val="28"/>
          <w:szCs w:val="28"/>
        </w:rPr>
        <w:t xml:space="preserve">correttezza dei formati </w:t>
      </w:r>
      <w:r w:rsidR="00F60765">
        <w:rPr>
          <w:rFonts w:ascii="DecimaWE Rg" w:hAnsi="DecimaWE Rg"/>
          <w:sz w:val="28"/>
          <w:szCs w:val="28"/>
        </w:rPr>
        <w:t>e l’aderenza a</w:t>
      </w:r>
      <w:r w:rsidR="00DC31ED">
        <w:rPr>
          <w:rFonts w:ascii="DecimaWE Rg" w:hAnsi="DecimaWE Rg"/>
          <w:sz w:val="28"/>
          <w:szCs w:val="28"/>
        </w:rPr>
        <w:t xml:space="preserve">l presente </w:t>
      </w:r>
      <w:r w:rsidR="008E448A">
        <w:rPr>
          <w:rFonts w:ascii="DecimaWE Rg" w:hAnsi="DecimaWE Rg"/>
          <w:sz w:val="28"/>
          <w:szCs w:val="28"/>
        </w:rPr>
        <w:t>atto</w:t>
      </w:r>
      <w:r w:rsidR="00DC31ED">
        <w:rPr>
          <w:rFonts w:ascii="DecimaWE Rg" w:hAnsi="DecimaWE Rg"/>
          <w:sz w:val="28"/>
          <w:szCs w:val="28"/>
        </w:rPr>
        <w:t xml:space="preserve"> </w:t>
      </w:r>
      <w:r w:rsidR="00217811">
        <w:rPr>
          <w:rFonts w:ascii="DecimaWE Rg" w:hAnsi="DecimaWE Rg"/>
          <w:sz w:val="28"/>
          <w:szCs w:val="28"/>
        </w:rPr>
        <w:t>senza</w:t>
      </w:r>
      <w:r w:rsidR="009B1365" w:rsidRPr="00531239">
        <w:rPr>
          <w:rFonts w:ascii="DecimaWE Rg" w:hAnsi="DecimaWE Rg"/>
          <w:sz w:val="28"/>
          <w:szCs w:val="28"/>
        </w:rPr>
        <w:t xml:space="preserve"> sindacare su</w:t>
      </w:r>
      <w:r w:rsidR="00217811">
        <w:rPr>
          <w:rFonts w:ascii="DecimaWE Rg" w:hAnsi="DecimaWE Rg"/>
          <w:sz w:val="28"/>
          <w:szCs w:val="28"/>
        </w:rPr>
        <w:t>i</w:t>
      </w:r>
      <w:r w:rsidR="009B1365" w:rsidRPr="00531239">
        <w:rPr>
          <w:rFonts w:ascii="DecimaWE Rg" w:hAnsi="DecimaWE Rg"/>
          <w:sz w:val="28"/>
          <w:szCs w:val="28"/>
        </w:rPr>
        <w:t xml:space="preserve"> </w:t>
      </w:r>
      <w:r w:rsidR="00217811">
        <w:rPr>
          <w:rFonts w:ascii="DecimaWE Rg" w:hAnsi="DecimaWE Rg"/>
          <w:sz w:val="28"/>
          <w:szCs w:val="28"/>
        </w:rPr>
        <w:t xml:space="preserve">contenuti </w:t>
      </w:r>
      <w:r w:rsidR="009F7F34">
        <w:rPr>
          <w:rFonts w:ascii="DecimaWE Rg" w:hAnsi="DecimaWE Rg"/>
          <w:sz w:val="28"/>
          <w:szCs w:val="28"/>
        </w:rPr>
        <w:t>sostanzial</w:t>
      </w:r>
      <w:r w:rsidR="00217811">
        <w:rPr>
          <w:rFonts w:ascii="DecimaWE Rg" w:hAnsi="DecimaWE Rg"/>
          <w:sz w:val="28"/>
          <w:szCs w:val="28"/>
        </w:rPr>
        <w:t>i</w:t>
      </w:r>
      <w:r w:rsidR="009B1365" w:rsidRPr="00531239">
        <w:rPr>
          <w:rFonts w:ascii="DecimaWE Rg" w:hAnsi="DecimaWE Rg"/>
          <w:sz w:val="28"/>
          <w:szCs w:val="28"/>
        </w:rPr>
        <w:t xml:space="preserve"> dei singoli documenti informatici da portare in conservazione.</w:t>
      </w:r>
      <w:r w:rsidR="009B1365" w:rsidRPr="00BF3B01">
        <w:rPr>
          <w:rFonts w:ascii="DecimaWE Rg" w:hAnsi="DecimaWE Rg"/>
          <w:sz w:val="28"/>
          <w:szCs w:val="28"/>
        </w:rPr>
        <w:t xml:space="preserve"> </w:t>
      </w:r>
    </w:p>
    <w:p w14:paraId="3D17D002" w14:textId="7C8B25C7" w:rsidR="00AE3A36" w:rsidRPr="00BF3B01" w:rsidRDefault="00B63878" w:rsidP="00E95774">
      <w:pPr>
        <w:widowControl w:val="0"/>
        <w:tabs>
          <w:tab w:val="num" w:pos="284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>
        <w:rPr>
          <w:rFonts w:ascii="DecimaWE Rg" w:hAnsi="DecimaWE Rg"/>
          <w:color w:val="000000"/>
          <w:sz w:val="28"/>
          <w:szCs w:val="28"/>
        </w:rPr>
        <w:t>4</w:t>
      </w:r>
      <w:r w:rsidR="00E052D0" w:rsidRPr="000C2AB0">
        <w:rPr>
          <w:rFonts w:ascii="DecimaWE Rg" w:hAnsi="DecimaWE Rg"/>
          <w:color w:val="000000"/>
          <w:sz w:val="28"/>
          <w:szCs w:val="28"/>
        </w:rPr>
        <w:t>.</w:t>
      </w:r>
      <w:r w:rsidR="007B3C3A" w:rsidRPr="000C2AB0">
        <w:rPr>
          <w:rFonts w:ascii="DecimaWE Rg" w:hAnsi="DecimaWE Rg"/>
          <w:color w:val="000000"/>
          <w:sz w:val="28"/>
          <w:szCs w:val="28"/>
        </w:rPr>
        <w:tab/>
      </w:r>
      <w:r w:rsidR="00C95E22" w:rsidRPr="000C2AB0">
        <w:rPr>
          <w:rFonts w:ascii="DecimaWE Rg" w:hAnsi="DecimaWE Rg"/>
          <w:color w:val="000000"/>
          <w:sz w:val="28"/>
          <w:szCs w:val="28"/>
        </w:rPr>
        <w:t>La REGIONE</w:t>
      </w:r>
      <w:r w:rsidR="007D6461" w:rsidRPr="000C2AB0">
        <w:rPr>
          <w:rFonts w:ascii="DecimaWE Rg" w:hAnsi="DecimaWE Rg"/>
          <w:color w:val="000000"/>
          <w:sz w:val="28"/>
          <w:szCs w:val="28"/>
        </w:rPr>
        <w:t xml:space="preserve"> </w:t>
      </w:r>
      <w:r w:rsidR="005B053D" w:rsidRPr="005B053D">
        <w:rPr>
          <w:rFonts w:ascii="DecimaWE Rg" w:hAnsi="DecimaWE Rg"/>
          <w:color w:val="000000"/>
          <w:sz w:val="28"/>
          <w:szCs w:val="28"/>
        </w:rPr>
        <w:t>garantisce le caratteristiche di autenticità, integrità, affidabilità, leggibilità e reperibilità dei</w:t>
      </w:r>
      <w:r w:rsidR="00392732">
        <w:rPr>
          <w:rFonts w:ascii="DecimaWE Rg" w:hAnsi="DecimaWE Rg"/>
          <w:color w:val="000000"/>
          <w:sz w:val="28"/>
          <w:szCs w:val="28"/>
        </w:rPr>
        <w:t xml:space="preserve"> documenti conservati.</w:t>
      </w:r>
    </w:p>
    <w:p w14:paraId="1F7662D9" w14:textId="134C71A5" w:rsidR="00AE3A36" w:rsidRPr="00BF3B01" w:rsidRDefault="00392732" w:rsidP="00E95774">
      <w:pPr>
        <w:widowControl w:val="0"/>
        <w:tabs>
          <w:tab w:val="num" w:pos="284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>
        <w:rPr>
          <w:rFonts w:ascii="DecimaWE Rg" w:hAnsi="DecimaWE Rg"/>
          <w:color w:val="000000"/>
          <w:sz w:val="28"/>
          <w:szCs w:val="28"/>
        </w:rPr>
        <w:t>5</w:t>
      </w:r>
      <w:r w:rsidR="00E052D0" w:rsidRPr="00214185">
        <w:rPr>
          <w:rFonts w:ascii="DecimaWE Rg" w:hAnsi="DecimaWE Rg"/>
          <w:color w:val="000000"/>
          <w:sz w:val="28"/>
          <w:szCs w:val="28"/>
        </w:rPr>
        <w:t>.</w:t>
      </w:r>
      <w:r w:rsidR="007B3C3A" w:rsidRPr="00214185">
        <w:rPr>
          <w:rFonts w:ascii="DecimaWE Rg" w:hAnsi="DecimaWE Rg"/>
          <w:color w:val="000000"/>
          <w:sz w:val="28"/>
          <w:szCs w:val="28"/>
        </w:rPr>
        <w:tab/>
      </w:r>
      <w:r w:rsidR="00C95E22">
        <w:rPr>
          <w:rFonts w:ascii="DecimaWE Rg" w:hAnsi="DecimaWE Rg"/>
          <w:color w:val="000000"/>
          <w:sz w:val="28"/>
          <w:szCs w:val="28"/>
        </w:rPr>
        <w:t>La REGIONE</w:t>
      </w:r>
      <w:r w:rsidR="00C95E22" w:rsidRPr="00BF3B01">
        <w:rPr>
          <w:rFonts w:ascii="DecimaWE Rg" w:hAnsi="DecimaWE Rg"/>
          <w:color w:val="000000"/>
          <w:sz w:val="28"/>
          <w:szCs w:val="28"/>
        </w:rPr>
        <w:t xml:space="preserve"> </w:t>
      </w:r>
      <w:bookmarkStart w:id="5" w:name="_Hlk525134388"/>
      <w:r w:rsidR="00AE3A36" w:rsidRPr="00BF3B01">
        <w:rPr>
          <w:rFonts w:ascii="DecimaWE Rg" w:hAnsi="DecimaWE Rg"/>
          <w:color w:val="000000"/>
          <w:sz w:val="28"/>
          <w:szCs w:val="28"/>
        </w:rPr>
        <w:t>provvede a</w:t>
      </w:r>
      <w:r w:rsidR="0039746E">
        <w:rPr>
          <w:rFonts w:ascii="DecimaWE Rg" w:hAnsi="DecimaWE Rg"/>
          <w:color w:val="000000"/>
          <w:sz w:val="28"/>
          <w:szCs w:val="28"/>
        </w:rPr>
        <w:t xml:space="preserve"> far apporre</w:t>
      </w:r>
      <w:r w:rsidR="00AE3A36" w:rsidRPr="00BF3B01">
        <w:rPr>
          <w:rFonts w:ascii="DecimaWE Rg" w:hAnsi="DecimaWE Rg"/>
          <w:color w:val="000000"/>
          <w:sz w:val="28"/>
          <w:szCs w:val="28"/>
        </w:rPr>
        <w:t xml:space="preserve"> </w:t>
      </w:r>
      <w:r w:rsidR="0039746E">
        <w:rPr>
          <w:rFonts w:ascii="DecimaWE Rg" w:hAnsi="DecimaWE Rg"/>
          <w:color w:val="000000"/>
          <w:sz w:val="28"/>
          <w:szCs w:val="28"/>
        </w:rPr>
        <w:t xml:space="preserve">una </w:t>
      </w:r>
      <w:r w:rsidR="00AE3A36" w:rsidRPr="00BF3B01">
        <w:rPr>
          <w:rFonts w:ascii="DecimaWE Rg" w:hAnsi="DecimaWE Rg"/>
          <w:color w:val="000000"/>
          <w:sz w:val="28"/>
          <w:szCs w:val="28"/>
        </w:rPr>
        <w:t>marca temporale su</w:t>
      </w:r>
      <w:r w:rsidR="0054714B" w:rsidRPr="00BF3B01">
        <w:rPr>
          <w:rFonts w:ascii="DecimaWE Rg" w:hAnsi="DecimaWE Rg"/>
          <w:color w:val="000000"/>
          <w:sz w:val="28"/>
          <w:szCs w:val="28"/>
        </w:rPr>
        <w:t xml:space="preserve"> ciascun</w:t>
      </w:r>
      <w:r w:rsidR="00AE3A36" w:rsidRPr="00BF3B01">
        <w:rPr>
          <w:rFonts w:ascii="DecimaWE Rg" w:hAnsi="DecimaWE Rg"/>
          <w:color w:val="000000"/>
          <w:sz w:val="28"/>
          <w:szCs w:val="28"/>
        </w:rPr>
        <w:t xml:space="preserve"> </w:t>
      </w:r>
      <w:r w:rsidR="003D44EE">
        <w:rPr>
          <w:rFonts w:ascii="DecimaWE Rg" w:hAnsi="DecimaWE Rg"/>
          <w:color w:val="000000"/>
          <w:sz w:val="28"/>
          <w:szCs w:val="28"/>
        </w:rPr>
        <w:t xml:space="preserve">rapporto di versamento e una </w:t>
      </w:r>
      <w:r w:rsidR="003D44EE" w:rsidRPr="00BF3B01">
        <w:rPr>
          <w:rFonts w:ascii="DecimaWE Rg" w:hAnsi="DecimaWE Rg"/>
          <w:color w:val="000000"/>
          <w:sz w:val="28"/>
          <w:szCs w:val="28"/>
        </w:rPr>
        <w:t>firma digitale e</w:t>
      </w:r>
      <w:r w:rsidR="003D44EE">
        <w:rPr>
          <w:rFonts w:ascii="DecimaWE Rg" w:hAnsi="DecimaWE Rg"/>
          <w:color w:val="000000"/>
          <w:sz w:val="28"/>
          <w:szCs w:val="28"/>
        </w:rPr>
        <w:t xml:space="preserve"> una marca temporale su ciascun </w:t>
      </w:r>
      <w:r w:rsidR="00DE1639">
        <w:rPr>
          <w:rFonts w:ascii="DecimaWE Rg" w:hAnsi="DecimaWE Rg"/>
          <w:color w:val="000000"/>
          <w:sz w:val="28"/>
          <w:szCs w:val="28"/>
        </w:rPr>
        <w:t>P</w:t>
      </w:r>
      <w:r w:rsidR="003D44EE">
        <w:rPr>
          <w:rFonts w:ascii="DecimaWE Rg" w:hAnsi="DecimaWE Rg"/>
          <w:color w:val="000000"/>
          <w:sz w:val="28"/>
          <w:szCs w:val="28"/>
        </w:rPr>
        <w:t xml:space="preserve">acchetto di </w:t>
      </w:r>
      <w:r w:rsidR="00DE1639">
        <w:rPr>
          <w:rFonts w:ascii="DecimaWE Rg" w:hAnsi="DecimaWE Rg"/>
          <w:color w:val="000000"/>
          <w:sz w:val="28"/>
          <w:szCs w:val="28"/>
        </w:rPr>
        <w:t>A</w:t>
      </w:r>
      <w:r w:rsidR="003D44EE">
        <w:rPr>
          <w:rFonts w:ascii="DecimaWE Rg" w:hAnsi="DecimaWE Rg"/>
          <w:color w:val="000000"/>
          <w:sz w:val="28"/>
          <w:szCs w:val="28"/>
        </w:rPr>
        <w:t>rchiviazione</w:t>
      </w:r>
      <w:r w:rsidR="00DE1639">
        <w:rPr>
          <w:rFonts w:ascii="DecimaWE Rg" w:hAnsi="DecimaWE Rg"/>
          <w:color w:val="000000"/>
          <w:sz w:val="28"/>
          <w:szCs w:val="28"/>
        </w:rPr>
        <w:t xml:space="preserve"> (di seguito PdA)</w:t>
      </w:r>
      <w:r w:rsidR="00AE3A36" w:rsidRPr="00BF3B01">
        <w:rPr>
          <w:rFonts w:ascii="DecimaWE Rg" w:hAnsi="DecimaWE Rg"/>
          <w:color w:val="000000"/>
          <w:sz w:val="28"/>
          <w:szCs w:val="28"/>
        </w:rPr>
        <w:t xml:space="preserve">. </w:t>
      </w:r>
      <w:bookmarkEnd w:id="5"/>
    </w:p>
    <w:p w14:paraId="1BBAEF62" w14:textId="55A1508E" w:rsidR="00F067DD" w:rsidRPr="00884967" w:rsidRDefault="00392732" w:rsidP="00E95774">
      <w:pPr>
        <w:widowControl w:val="0"/>
        <w:tabs>
          <w:tab w:val="num" w:pos="284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>
        <w:rPr>
          <w:rFonts w:ascii="DecimaWE Rg" w:hAnsi="DecimaWE Rg"/>
          <w:color w:val="000000"/>
          <w:sz w:val="28"/>
          <w:szCs w:val="28"/>
        </w:rPr>
        <w:t>6</w:t>
      </w:r>
      <w:r w:rsidR="00F067DD" w:rsidRPr="00884967">
        <w:rPr>
          <w:rFonts w:ascii="DecimaWE Rg" w:hAnsi="DecimaWE Rg"/>
          <w:color w:val="000000"/>
          <w:sz w:val="28"/>
          <w:szCs w:val="28"/>
        </w:rPr>
        <w:t>.</w:t>
      </w:r>
      <w:r w:rsidR="00F067DD" w:rsidRPr="00884967">
        <w:rPr>
          <w:rFonts w:ascii="DecimaWE Rg" w:hAnsi="DecimaWE Rg"/>
          <w:b/>
          <w:color w:val="000000"/>
          <w:sz w:val="28"/>
          <w:szCs w:val="28"/>
        </w:rPr>
        <w:tab/>
      </w:r>
      <w:r w:rsidR="00F067DD" w:rsidRPr="00884967">
        <w:rPr>
          <w:rFonts w:ascii="DecimaWE Rg" w:hAnsi="DecimaWE Rg"/>
          <w:color w:val="000000"/>
          <w:sz w:val="28"/>
          <w:szCs w:val="28"/>
        </w:rPr>
        <w:t xml:space="preserve">La REGIONE </w:t>
      </w:r>
      <w:bookmarkStart w:id="6" w:name="_Hlk525135902"/>
      <w:r w:rsidR="00F067DD" w:rsidRPr="00884967">
        <w:rPr>
          <w:rFonts w:ascii="DecimaWE Rg" w:hAnsi="DecimaWE Rg"/>
          <w:color w:val="000000"/>
          <w:sz w:val="28"/>
          <w:szCs w:val="28"/>
        </w:rPr>
        <w:t xml:space="preserve">garantisce la riconsegna dei documenti posti in conservazione </w:t>
      </w:r>
      <w:r w:rsidR="00BF335E" w:rsidRPr="00884967">
        <w:rPr>
          <w:rFonts w:ascii="DecimaWE Rg" w:hAnsi="DecimaWE Rg"/>
          <w:color w:val="000000"/>
          <w:sz w:val="28"/>
          <w:szCs w:val="28"/>
        </w:rPr>
        <w:t>a seguito di</w:t>
      </w:r>
      <w:r w:rsidR="00803915" w:rsidRPr="00884967">
        <w:rPr>
          <w:rFonts w:ascii="DecimaWE Rg" w:hAnsi="DecimaWE Rg"/>
          <w:color w:val="000000"/>
          <w:sz w:val="28"/>
          <w:szCs w:val="28"/>
        </w:rPr>
        <w:t xml:space="preserve"> </w:t>
      </w:r>
      <w:r w:rsidR="00F067DD" w:rsidRPr="00884967">
        <w:rPr>
          <w:rFonts w:ascii="DecimaWE Rg" w:hAnsi="DecimaWE Rg"/>
          <w:color w:val="000000"/>
          <w:sz w:val="28"/>
          <w:szCs w:val="28"/>
        </w:rPr>
        <w:t>interruzione del servizio</w:t>
      </w:r>
      <w:r w:rsidR="00685BB8" w:rsidRPr="00884967">
        <w:rPr>
          <w:rFonts w:ascii="DecimaWE Rg" w:hAnsi="DecimaWE Rg"/>
          <w:color w:val="000000"/>
          <w:sz w:val="28"/>
          <w:szCs w:val="28"/>
        </w:rPr>
        <w:t>,</w:t>
      </w:r>
      <w:r w:rsidR="00992C8B" w:rsidRPr="00884967">
        <w:rPr>
          <w:rFonts w:ascii="DecimaWE Rg" w:hAnsi="DecimaWE Rg"/>
          <w:color w:val="000000"/>
          <w:sz w:val="28"/>
          <w:szCs w:val="28"/>
        </w:rPr>
        <w:t xml:space="preserve"> dovuto a disdetta o a scadenza contrattuale</w:t>
      </w:r>
      <w:r w:rsidR="00685BB8" w:rsidRPr="00884967">
        <w:rPr>
          <w:rFonts w:ascii="DecimaWE Rg" w:hAnsi="DecimaWE Rg"/>
          <w:color w:val="000000"/>
          <w:sz w:val="28"/>
          <w:szCs w:val="28"/>
        </w:rPr>
        <w:t xml:space="preserve">, </w:t>
      </w:r>
      <w:r w:rsidR="00BF335E" w:rsidRPr="00884967">
        <w:rPr>
          <w:rFonts w:ascii="DecimaWE Rg" w:hAnsi="DecimaWE Rg"/>
          <w:color w:val="000000"/>
          <w:sz w:val="28"/>
          <w:szCs w:val="28"/>
        </w:rPr>
        <w:t>con le tempistiche</w:t>
      </w:r>
      <w:r w:rsidR="00685BB8" w:rsidRPr="00884967">
        <w:rPr>
          <w:rFonts w:ascii="DecimaWE Rg" w:hAnsi="DecimaWE Rg"/>
          <w:color w:val="000000"/>
          <w:sz w:val="28"/>
          <w:szCs w:val="28"/>
        </w:rPr>
        <w:t xml:space="preserve"> indicate nella seguente tabella:</w:t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878"/>
        <w:gridCol w:w="1878"/>
        <w:gridCol w:w="1879"/>
      </w:tblGrid>
      <w:tr w:rsidR="00642788" w:rsidRPr="00D93B9F" w14:paraId="1F717D7B" w14:textId="77777777" w:rsidTr="00392732">
        <w:tc>
          <w:tcPr>
            <w:tcW w:w="7513" w:type="dxa"/>
            <w:gridSpan w:val="4"/>
            <w:shd w:val="clear" w:color="auto" w:fill="auto"/>
          </w:tcPr>
          <w:p w14:paraId="6D7E4031" w14:textId="77777777" w:rsidR="00642788" w:rsidRPr="00D93B9F" w:rsidRDefault="004A6A61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>
              <w:rPr>
                <w:rFonts w:ascii="DecimaWE Rg" w:hAnsi="DecimaWE Rg"/>
                <w:color w:val="000000"/>
                <w:sz w:val="28"/>
                <w:szCs w:val="28"/>
              </w:rPr>
              <w:t>Tempistica</w:t>
            </w: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 xml:space="preserve"> </w:t>
            </w:r>
            <w:r w:rsidR="00C04AED" w:rsidRPr="00D93B9F">
              <w:rPr>
                <w:rFonts w:ascii="DecimaWE Rg" w:hAnsi="DecimaWE Rg"/>
                <w:color w:val="000000"/>
                <w:sz w:val="28"/>
                <w:szCs w:val="28"/>
              </w:rPr>
              <w:t>per l’estrazione dei documenti dal sistema di conservazione</w:t>
            </w:r>
            <w:r w:rsidR="008867C7">
              <w:rPr>
                <w:rFonts w:ascii="DecimaWE Rg" w:hAnsi="DecimaWE Rg"/>
                <w:color w:val="000000"/>
                <w:sz w:val="28"/>
                <w:szCs w:val="28"/>
              </w:rPr>
              <w:t xml:space="preserve"> espressi in giornate lavorative </w:t>
            </w:r>
            <w:r w:rsidR="00CC5449">
              <w:rPr>
                <w:rFonts w:ascii="DecimaWE Rg" w:hAnsi="DecimaWE Rg"/>
                <w:color w:val="000000"/>
                <w:sz w:val="28"/>
                <w:szCs w:val="28"/>
              </w:rPr>
              <w:t xml:space="preserve">secondo </w:t>
            </w:r>
            <w:r w:rsidR="008867C7">
              <w:rPr>
                <w:rFonts w:ascii="DecimaWE Rg" w:hAnsi="DecimaWE Rg"/>
                <w:color w:val="000000"/>
                <w:sz w:val="28"/>
                <w:szCs w:val="28"/>
              </w:rPr>
              <w:t xml:space="preserve">dimensione e numerosità </w:t>
            </w:r>
            <w:r w:rsidR="00DE1639">
              <w:rPr>
                <w:rFonts w:ascii="DecimaWE Rg" w:hAnsi="DecimaWE Rg"/>
                <w:color w:val="000000"/>
                <w:sz w:val="28"/>
                <w:szCs w:val="28"/>
              </w:rPr>
              <w:t xml:space="preserve">dei </w:t>
            </w:r>
            <w:r>
              <w:rPr>
                <w:rFonts w:ascii="DecimaWE Rg" w:hAnsi="DecimaWE Rg"/>
                <w:color w:val="000000"/>
                <w:sz w:val="28"/>
                <w:szCs w:val="28"/>
              </w:rPr>
              <w:t xml:space="preserve">PdA </w:t>
            </w:r>
          </w:p>
        </w:tc>
      </w:tr>
      <w:tr w:rsidR="00C04AED" w:rsidRPr="00D93B9F" w14:paraId="600CBC6B" w14:textId="77777777" w:rsidTr="00392732">
        <w:trPr>
          <w:trHeight w:val="563"/>
        </w:trPr>
        <w:tc>
          <w:tcPr>
            <w:tcW w:w="1878" w:type="dxa"/>
            <w:shd w:val="clear" w:color="auto" w:fill="auto"/>
          </w:tcPr>
          <w:p w14:paraId="5FE79DE4" w14:textId="77777777" w:rsidR="00C04AED" w:rsidRPr="00D93B9F" w:rsidRDefault="00C04AED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14:paraId="53A1153C" w14:textId="77777777" w:rsidR="00C04AED" w:rsidRPr="00D93B9F" w:rsidRDefault="00C04AED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0 - 300 GB</w:t>
            </w:r>
          </w:p>
        </w:tc>
        <w:tc>
          <w:tcPr>
            <w:tcW w:w="1878" w:type="dxa"/>
            <w:shd w:val="clear" w:color="auto" w:fill="auto"/>
          </w:tcPr>
          <w:p w14:paraId="65B87DBB" w14:textId="77777777" w:rsidR="00C04AED" w:rsidRPr="00D93B9F" w:rsidRDefault="00C04AED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301 - 600 GB</w:t>
            </w:r>
          </w:p>
        </w:tc>
        <w:tc>
          <w:tcPr>
            <w:tcW w:w="1879" w:type="dxa"/>
            <w:shd w:val="clear" w:color="auto" w:fill="auto"/>
          </w:tcPr>
          <w:p w14:paraId="71BC4E17" w14:textId="77777777" w:rsidR="00C04AED" w:rsidRPr="00D93B9F" w:rsidRDefault="00C04AED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601 GB - 1TB</w:t>
            </w:r>
          </w:p>
        </w:tc>
      </w:tr>
      <w:tr w:rsidR="00C04AED" w:rsidRPr="00D93B9F" w14:paraId="029725EC" w14:textId="77777777" w:rsidTr="00392732">
        <w:trPr>
          <w:trHeight w:val="564"/>
        </w:trPr>
        <w:tc>
          <w:tcPr>
            <w:tcW w:w="1878" w:type="dxa"/>
            <w:shd w:val="clear" w:color="auto" w:fill="auto"/>
          </w:tcPr>
          <w:p w14:paraId="63A53CA5" w14:textId="77777777" w:rsidR="00C04AED" w:rsidRPr="00D93B9F" w:rsidRDefault="00C04AED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lastRenderedPageBreak/>
              <w:t xml:space="preserve">0 - 150 </w:t>
            </w:r>
            <w:r w:rsidR="004A6A61">
              <w:rPr>
                <w:rFonts w:ascii="DecimaWE Rg" w:hAnsi="DecimaWE Rg"/>
                <w:color w:val="000000"/>
                <w:sz w:val="28"/>
                <w:szCs w:val="28"/>
              </w:rPr>
              <w:t>PdA</w:t>
            </w:r>
          </w:p>
        </w:tc>
        <w:tc>
          <w:tcPr>
            <w:tcW w:w="1878" w:type="dxa"/>
            <w:shd w:val="clear" w:color="auto" w:fill="auto"/>
          </w:tcPr>
          <w:p w14:paraId="551475BC" w14:textId="77777777" w:rsidR="00C04AED" w:rsidRPr="00D93B9F" w:rsidRDefault="00C04AED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14:paraId="0CF58770" w14:textId="77777777" w:rsidR="00C04AED" w:rsidRPr="00D93B9F" w:rsidRDefault="004A1B02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14:paraId="42599ADF" w14:textId="77777777" w:rsidR="00C04AED" w:rsidRPr="00D93B9F" w:rsidRDefault="004A1B02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3</w:t>
            </w:r>
          </w:p>
        </w:tc>
      </w:tr>
      <w:tr w:rsidR="00C04AED" w:rsidRPr="00D93B9F" w14:paraId="45F7C067" w14:textId="77777777" w:rsidTr="00392732">
        <w:trPr>
          <w:trHeight w:val="563"/>
        </w:trPr>
        <w:tc>
          <w:tcPr>
            <w:tcW w:w="1878" w:type="dxa"/>
            <w:shd w:val="clear" w:color="auto" w:fill="auto"/>
          </w:tcPr>
          <w:p w14:paraId="7B967817" w14:textId="77777777" w:rsidR="00C04AED" w:rsidRPr="00D93B9F" w:rsidRDefault="00C04AED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 xml:space="preserve">151- 300 </w:t>
            </w:r>
            <w:r w:rsidR="004A6A61">
              <w:rPr>
                <w:rFonts w:ascii="DecimaWE Rg" w:hAnsi="DecimaWE Rg"/>
                <w:color w:val="000000"/>
                <w:sz w:val="28"/>
                <w:szCs w:val="28"/>
              </w:rPr>
              <w:t>PdA</w:t>
            </w:r>
          </w:p>
        </w:tc>
        <w:tc>
          <w:tcPr>
            <w:tcW w:w="1878" w:type="dxa"/>
            <w:shd w:val="clear" w:color="auto" w:fill="auto"/>
          </w:tcPr>
          <w:p w14:paraId="568A14C0" w14:textId="77777777" w:rsidR="00C04AED" w:rsidRPr="00D93B9F" w:rsidRDefault="004A1B02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8" w:type="dxa"/>
            <w:shd w:val="clear" w:color="auto" w:fill="auto"/>
          </w:tcPr>
          <w:p w14:paraId="0A4AE70A" w14:textId="77777777" w:rsidR="00C04AED" w:rsidRPr="00D93B9F" w:rsidRDefault="004A1B02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14:paraId="768E2393" w14:textId="77777777" w:rsidR="00C04AED" w:rsidRPr="00D93B9F" w:rsidRDefault="004A1B02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5</w:t>
            </w:r>
          </w:p>
        </w:tc>
      </w:tr>
      <w:tr w:rsidR="00C04AED" w:rsidRPr="00D93B9F" w14:paraId="4C425BA0" w14:textId="77777777" w:rsidTr="00392732">
        <w:trPr>
          <w:trHeight w:val="564"/>
        </w:trPr>
        <w:tc>
          <w:tcPr>
            <w:tcW w:w="1878" w:type="dxa"/>
            <w:shd w:val="clear" w:color="auto" w:fill="auto"/>
          </w:tcPr>
          <w:p w14:paraId="4C9D0EF3" w14:textId="77777777" w:rsidR="00C04AED" w:rsidRPr="00D93B9F" w:rsidRDefault="00C04AED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 xml:space="preserve">301 - 500 </w:t>
            </w:r>
            <w:r w:rsidR="004A6A61">
              <w:rPr>
                <w:rFonts w:ascii="DecimaWE Rg" w:hAnsi="DecimaWE Rg"/>
                <w:color w:val="000000"/>
                <w:sz w:val="28"/>
                <w:szCs w:val="28"/>
              </w:rPr>
              <w:t>PdA</w:t>
            </w:r>
          </w:p>
        </w:tc>
        <w:tc>
          <w:tcPr>
            <w:tcW w:w="1878" w:type="dxa"/>
            <w:shd w:val="clear" w:color="auto" w:fill="auto"/>
          </w:tcPr>
          <w:p w14:paraId="405370D2" w14:textId="77777777" w:rsidR="00C04AED" w:rsidRPr="00D93B9F" w:rsidRDefault="00C04AED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5C1BFB62" w14:textId="77777777" w:rsidR="00C04AED" w:rsidRPr="00D93B9F" w:rsidRDefault="004A1B02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9" w:type="dxa"/>
            <w:shd w:val="clear" w:color="auto" w:fill="auto"/>
          </w:tcPr>
          <w:p w14:paraId="3887C94D" w14:textId="77777777" w:rsidR="00C04AED" w:rsidRPr="00D93B9F" w:rsidRDefault="004A1B02" w:rsidP="00E95774">
            <w:pPr>
              <w:widowControl w:val="0"/>
              <w:tabs>
                <w:tab w:val="num" w:pos="284"/>
                <w:tab w:val="right" w:leader="hyphen" w:pos="7558"/>
              </w:tabs>
              <w:spacing w:line="480" w:lineRule="exact"/>
              <w:ind w:right="-15"/>
              <w:jc w:val="center"/>
              <w:rPr>
                <w:rFonts w:ascii="DecimaWE Rg" w:hAnsi="DecimaWE Rg"/>
                <w:color w:val="000000"/>
                <w:sz w:val="28"/>
                <w:szCs w:val="28"/>
              </w:rPr>
            </w:pPr>
            <w:r w:rsidRPr="00D93B9F">
              <w:rPr>
                <w:rFonts w:ascii="DecimaWE Rg" w:hAnsi="DecimaWE Rg"/>
                <w:color w:val="000000"/>
                <w:sz w:val="28"/>
                <w:szCs w:val="28"/>
              </w:rPr>
              <w:t>8</w:t>
            </w:r>
          </w:p>
        </w:tc>
      </w:tr>
    </w:tbl>
    <w:p w14:paraId="28C1DBFF" w14:textId="77777777" w:rsidR="00642788" w:rsidRPr="00884967" w:rsidRDefault="00392732" w:rsidP="00E95774">
      <w:pPr>
        <w:widowControl w:val="0"/>
        <w:tabs>
          <w:tab w:val="num" w:pos="426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>
        <w:rPr>
          <w:rFonts w:ascii="DecimaWE Rg" w:hAnsi="DecimaWE Rg"/>
          <w:color w:val="000000"/>
          <w:sz w:val="28"/>
          <w:szCs w:val="28"/>
        </w:rPr>
        <w:t>7</w:t>
      </w:r>
      <w:r w:rsidR="00642788" w:rsidRPr="00884967">
        <w:rPr>
          <w:rFonts w:ascii="DecimaWE Rg" w:hAnsi="DecimaWE Rg"/>
          <w:color w:val="000000"/>
          <w:sz w:val="28"/>
          <w:szCs w:val="28"/>
        </w:rPr>
        <w:t>.</w:t>
      </w:r>
      <w:r w:rsidR="00642788" w:rsidRPr="00884967">
        <w:rPr>
          <w:rFonts w:ascii="DecimaWE Rg" w:hAnsi="DecimaWE Rg"/>
          <w:color w:val="000000"/>
          <w:sz w:val="28"/>
          <w:szCs w:val="28"/>
        </w:rPr>
        <w:tab/>
        <w:t xml:space="preserve">Le tempistiche indicate nella tabella di cui al comma precedente riguardano il trasferimento dei documenti dal sistema di conservazione </w:t>
      </w:r>
      <w:r w:rsidR="00CC5449">
        <w:rPr>
          <w:rFonts w:ascii="DecimaWE Rg" w:hAnsi="DecimaWE Rg"/>
          <w:color w:val="000000"/>
          <w:sz w:val="28"/>
          <w:szCs w:val="28"/>
        </w:rPr>
        <w:t>ad un’area ad accesso riservato</w:t>
      </w:r>
      <w:r w:rsidR="00D658D3">
        <w:rPr>
          <w:rFonts w:ascii="DecimaWE Rg" w:hAnsi="DecimaWE Rg"/>
          <w:color w:val="000000"/>
          <w:sz w:val="28"/>
          <w:szCs w:val="28"/>
        </w:rPr>
        <w:t xml:space="preserve"> all’ENTE</w:t>
      </w:r>
      <w:r w:rsidR="00CC5449">
        <w:rPr>
          <w:rFonts w:ascii="DecimaWE Rg" w:hAnsi="DecimaWE Rg"/>
          <w:color w:val="000000"/>
          <w:sz w:val="28"/>
          <w:szCs w:val="28"/>
        </w:rPr>
        <w:t xml:space="preserve"> presso il Data Center INSIEL</w:t>
      </w:r>
      <w:r w:rsidR="00C801C6">
        <w:rPr>
          <w:rFonts w:ascii="DecimaWE Rg" w:hAnsi="DecimaWE Rg"/>
          <w:color w:val="000000"/>
          <w:sz w:val="28"/>
          <w:szCs w:val="28"/>
        </w:rPr>
        <w:t>.</w:t>
      </w:r>
      <w:r w:rsidR="00642788" w:rsidRPr="00884967">
        <w:rPr>
          <w:rFonts w:ascii="DecimaWE Rg" w:hAnsi="DecimaWE Rg"/>
          <w:color w:val="000000"/>
          <w:sz w:val="28"/>
          <w:szCs w:val="28"/>
        </w:rPr>
        <w:t xml:space="preserve"> </w:t>
      </w:r>
      <w:r w:rsidR="00C801C6">
        <w:rPr>
          <w:rFonts w:ascii="DecimaWE Rg" w:hAnsi="DecimaWE Rg"/>
          <w:color w:val="000000"/>
          <w:sz w:val="28"/>
          <w:szCs w:val="28"/>
        </w:rPr>
        <w:t>Tali documenti permarranno nell’area riservata per 60 giorni trascorsi i quali saranno rimossi. La rimozione definitiva dal sistema di conservazione sarà oggetto di</w:t>
      </w:r>
      <w:r>
        <w:rPr>
          <w:rFonts w:ascii="DecimaWE Rg" w:hAnsi="DecimaWE Rg"/>
          <w:color w:val="000000"/>
          <w:sz w:val="28"/>
          <w:szCs w:val="28"/>
        </w:rPr>
        <w:t xml:space="preserve"> specifici accordi tra le PARTI.</w:t>
      </w:r>
      <w:bookmarkEnd w:id="6"/>
    </w:p>
    <w:p w14:paraId="30219B6E" w14:textId="37BDC264" w:rsidR="00642788" w:rsidRPr="00884967" w:rsidRDefault="00392732" w:rsidP="00E95774">
      <w:pPr>
        <w:widowControl w:val="0"/>
        <w:tabs>
          <w:tab w:val="num" w:pos="426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bookmarkStart w:id="7" w:name="_Hlk525137795"/>
      <w:r>
        <w:rPr>
          <w:rFonts w:ascii="DecimaWE Rg" w:hAnsi="DecimaWE Rg"/>
          <w:color w:val="000000"/>
          <w:sz w:val="28"/>
          <w:szCs w:val="28"/>
        </w:rPr>
        <w:t>8</w:t>
      </w:r>
      <w:r w:rsidR="00EB14DD" w:rsidRPr="00884967">
        <w:rPr>
          <w:rFonts w:ascii="DecimaWE Rg" w:hAnsi="DecimaWE Rg"/>
          <w:color w:val="000000"/>
          <w:sz w:val="28"/>
          <w:szCs w:val="28"/>
        </w:rPr>
        <w:t>.</w:t>
      </w:r>
      <w:r w:rsidR="00EB14DD" w:rsidRPr="00884967">
        <w:rPr>
          <w:rFonts w:ascii="DecimaWE Rg" w:hAnsi="DecimaWE Rg"/>
          <w:color w:val="000000"/>
          <w:sz w:val="28"/>
          <w:szCs w:val="28"/>
        </w:rPr>
        <w:tab/>
        <w:t xml:space="preserve">La restituzione di documenti eccedenti </w:t>
      </w:r>
      <w:r w:rsidR="00D90ACE">
        <w:rPr>
          <w:rFonts w:ascii="DecimaWE Rg" w:hAnsi="DecimaWE Rg"/>
          <w:color w:val="000000"/>
          <w:sz w:val="28"/>
          <w:szCs w:val="28"/>
        </w:rPr>
        <w:t>1</w:t>
      </w:r>
      <w:r w:rsidR="00EB14DD" w:rsidRPr="00884967">
        <w:rPr>
          <w:rFonts w:ascii="DecimaWE Rg" w:hAnsi="DecimaWE Rg"/>
          <w:color w:val="000000"/>
          <w:sz w:val="28"/>
          <w:szCs w:val="28"/>
        </w:rPr>
        <w:t xml:space="preserve"> TB </w:t>
      </w:r>
      <w:r w:rsidR="00642788" w:rsidRPr="00884967">
        <w:rPr>
          <w:rFonts w:ascii="DecimaWE Rg" w:hAnsi="DecimaWE Rg"/>
          <w:color w:val="000000"/>
          <w:sz w:val="28"/>
          <w:szCs w:val="28"/>
        </w:rPr>
        <w:t xml:space="preserve">ovvero per volumi di conservazione superiori ai 500 </w:t>
      </w:r>
      <w:r w:rsidR="00002007">
        <w:rPr>
          <w:rFonts w:ascii="DecimaWE Rg" w:hAnsi="DecimaWE Rg"/>
          <w:color w:val="000000"/>
          <w:sz w:val="28"/>
          <w:szCs w:val="28"/>
        </w:rPr>
        <w:t>PdA</w:t>
      </w:r>
      <w:r w:rsidR="00002007" w:rsidRPr="00884967">
        <w:rPr>
          <w:rFonts w:ascii="DecimaWE Rg" w:hAnsi="DecimaWE Rg"/>
          <w:color w:val="000000"/>
          <w:sz w:val="28"/>
          <w:szCs w:val="28"/>
        </w:rPr>
        <w:t xml:space="preserve"> </w:t>
      </w:r>
      <w:r w:rsidR="00561BFA" w:rsidRPr="00884967">
        <w:rPr>
          <w:rFonts w:ascii="DecimaWE Rg" w:hAnsi="DecimaWE Rg"/>
          <w:color w:val="000000"/>
          <w:sz w:val="28"/>
          <w:szCs w:val="28"/>
        </w:rPr>
        <w:t xml:space="preserve">avverrà in base a </w:t>
      </w:r>
      <w:r w:rsidR="00642788" w:rsidRPr="00884967">
        <w:rPr>
          <w:rFonts w:ascii="DecimaWE Rg" w:hAnsi="DecimaWE Rg"/>
          <w:color w:val="000000"/>
          <w:sz w:val="28"/>
          <w:szCs w:val="28"/>
        </w:rPr>
        <w:t xml:space="preserve">piani di restituzione </w:t>
      </w:r>
      <w:r w:rsidR="00561BFA" w:rsidRPr="00884967">
        <w:rPr>
          <w:rFonts w:ascii="DecimaWE Rg" w:hAnsi="DecimaWE Rg"/>
          <w:color w:val="000000"/>
          <w:sz w:val="28"/>
          <w:szCs w:val="28"/>
        </w:rPr>
        <w:t>concordati tra REGIONE ed ENTE</w:t>
      </w:r>
      <w:r w:rsidR="00642788" w:rsidRPr="00884967">
        <w:rPr>
          <w:rFonts w:ascii="DecimaWE Rg" w:hAnsi="DecimaWE Rg"/>
          <w:color w:val="000000"/>
          <w:sz w:val="28"/>
          <w:szCs w:val="28"/>
        </w:rPr>
        <w:t>.</w:t>
      </w:r>
      <w:bookmarkEnd w:id="7"/>
    </w:p>
    <w:p w14:paraId="1454A3FB" w14:textId="6463C7C6" w:rsidR="008D7D01" w:rsidRPr="008D7D01" w:rsidRDefault="00392732" w:rsidP="00E95774">
      <w:pPr>
        <w:widowControl w:val="0"/>
        <w:tabs>
          <w:tab w:val="num" w:pos="426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>
        <w:rPr>
          <w:rFonts w:ascii="DecimaWE Rg" w:hAnsi="DecimaWE Rg"/>
          <w:color w:val="000000"/>
          <w:sz w:val="28"/>
          <w:szCs w:val="28"/>
        </w:rPr>
        <w:t>9</w:t>
      </w:r>
      <w:r w:rsidR="009911E4" w:rsidRPr="006D2A3A">
        <w:rPr>
          <w:rFonts w:ascii="DecimaWE Rg" w:hAnsi="DecimaWE Rg"/>
          <w:color w:val="000000"/>
          <w:sz w:val="28"/>
          <w:szCs w:val="28"/>
        </w:rPr>
        <w:t>.</w:t>
      </w:r>
      <w:r w:rsidR="009911E4" w:rsidRPr="006D2A3A">
        <w:rPr>
          <w:rFonts w:ascii="DecimaWE Rg" w:hAnsi="DecimaWE Rg"/>
          <w:color w:val="000000"/>
          <w:sz w:val="28"/>
          <w:szCs w:val="28"/>
        </w:rPr>
        <w:tab/>
      </w:r>
      <w:r w:rsidR="00006EBC" w:rsidRPr="006D2A3A">
        <w:rPr>
          <w:rFonts w:ascii="DecimaWE Rg" w:hAnsi="DecimaWE Rg"/>
          <w:color w:val="000000"/>
          <w:sz w:val="28"/>
          <w:szCs w:val="28"/>
        </w:rPr>
        <w:t>L</w:t>
      </w:r>
      <w:r w:rsidR="008D7D01" w:rsidRPr="006D2A3A">
        <w:rPr>
          <w:rFonts w:ascii="DecimaWE Rg" w:hAnsi="DecimaWE Rg"/>
          <w:color w:val="000000"/>
          <w:sz w:val="28"/>
          <w:szCs w:val="28"/>
        </w:rPr>
        <w:t>e PARTI</w:t>
      </w:r>
      <w:r w:rsidR="00006EBC" w:rsidRPr="006D2A3A">
        <w:rPr>
          <w:rFonts w:ascii="DecimaWE Rg" w:hAnsi="DecimaWE Rg"/>
          <w:color w:val="000000"/>
          <w:sz w:val="28"/>
          <w:szCs w:val="28"/>
        </w:rPr>
        <w:t>,</w:t>
      </w:r>
      <w:r w:rsidR="008D7D01" w:rsidRPr="006D2A3A">
        <w:rPr>
          <w:rFonts w:ascii="DecimaWE Rg" w:hAnsi="DecimaWE Rg"/>
          <w:color w:val="000000"/>
          <w:sz w:val="28"/>
          <w:szCs w:val="28"/>
        </w:rPr>
        <w:t xml:space="preserve"> </w:t>
      </w:r>
      <w:r w:rsidR="008D7D01" w:rsidRPr="006D2A3A">
        <w:rPr>
          <w:rFonts w:ascii="DecimaWE Rg" w:hAnsi="DecimaWE Rg" w:hint="eastAsia"/>
          <w:color w:val="000000"/>
          <w:sz w:val="28"/>
          <w:szCs w:val="28"/>
        </w:rPr>
        <w:t>concordano</w:t>
      </w:r>
      <w:r w:rsidR="008D7D01" w:rsidRPr="006D2A3A">
        <w:rPr>
          <w:rFonts w:ascii="DecimaWE Rg" w:hAnsi="DecimaWE Rg"/>
          <w:color w:val="000000"/>
          <w:sz w:val="28"/>
          <w:szCs w:val="28"/>
        </w:rPr>
        <w:t xml:space="preserve"> che </w:t>
      </w:r>
      <w:r w:rsidR="009911E4" w:rsidRPr="006D2A3A">
        <w:rPr>
          <w:rFonts w:ascii="DecimaWE Rg" w:hAnsi="DecimaWE Rg"/>
          <w:color w:val="000000"/>
          <w:sz w:val="28"/>
          <w:szCs w:val="28"/>
        </w:rPr>
        <w:t>la REGIONE</w:t>
      </w:r>
      <w:r w:rsidR="008D7D01" w:rsidRPr="006D2A3A">
        <w:rPr>
          <w:rFonts w:ascii="DecimaWE Rg" w:hAnsi="DecimaWE Rg"/>
          <w:color w:val="000000"/>
          <w:sz w:val="28"/>
          <w:szCs w:val="28"/>
        </w:rPr>
        <w:t>, per conto dell</w:t>
      </w:r>
      <w:r w:rsidR="008D7D01" w:rsidRPr="006D2A3A">
        <w:rPr>
          <w:rFonts w:ascii="DecimaWE Rg" w:hAnsi="DecimaWE Rg" w:hint="eastAsia"/>
          <w:color w:val="000000"/>
          <w:sz w:val="28"/>
          <w:szCs w:val="28"/>
        </w:rPr>
        <w:t>’</w:t>
      </w:r>
      <w:r w:rsidR="008D7D01" w:rsidRPr="006D2A3A">
        <w:rPr>
          <w:rFonts w:ascii="DecimaWE Rg" w:hAnsi="DecimaWE Rg"/>
          <w:color w:val="000000"/>
          <w:sz w:val="28"/>
          <w:szCs w:val="28"/>
        </w:rPr>
        <w:t>E</w:t>
      </w:r>
      <w:r w:rsidR="009911E4" w:rsidRPr="006D2A3A">
        <w:rPr>
          <w:rFonts w:ascii="DecimaWE Rg" w:hAnsi="DecimaWE Rg"/>
          <w:color w:val="000000"/>
          <w:sz w:val="28"/>
          <w:szCs w:val="28"/>
        </w:rPr>
        <w:t>NTE</w:t>
      </w:r>
      <w:r w:rsidR="008D7D01" w:rsidRPr="006D2A3A">
        <w:rPr>
          <w:rFonts w:ascii="DecimaWE Rg" w:hAnsi="DecimaWE Rg"/>
          <w:color w:val="000000"/>
          <w:sz w:val="28"/>
          <w:szCs w:val="28"/>
        </w:rPr>
        <w:t xml:space="preserve">, ha la facoltà di effettuare in qualsiasi momento, previo preavviso, ispezioni presso </w:t>
      </w:r>
      <w:r w:rsidR="006C59DB">
        <w:rPr>
          <w:rFonts w:ascii="DecimaWE Rg" w:hAnsi="DecimaWE Rg"/>
          <w:color w:val="000000"/>
          <w:sz w:val="28"/>
          <w:szCs w:val="28"/>
        </w:rPr>
        <w:t>INSIEL</w:t>
      </w:r>
      <w:r w:rsidR="008D7D01" w:rsidRPr="006D2A3A">
        <w:rPr>
          <w:rFonts w:ascii="DecimaWE Rg" w:hAnsi="DecimaWE Rg"/>
          <w:color w:val="000000"/>
          <w:sz w:val="28"/>
          <w:szCs w:val="28"/>
        </w:rPr>
        <w:t xml:space="preserve"> allo scopo di verificare il corretto adempimento delle obbligazioni derivanti dal presente </w:t>
      </w:r>
      <w:r>
        <w:rPr>
          <w:rFonts w:ascii="DecimaWE Rg" w:hAnsi="DecimaWE Rg"/>
          <w:color w:val="000000"/>
          <w:sz w:val="28"/>
          <w:szCs w:val="28"/>
        </w:rPr>
        <w:t>D</w:t>
      </w:r>
      <w:r w:rsidR="008D7D01" w:rsidRPr="006D2A3A">
        <w:rPr>
          <w:rFonts w:ascii="DecimaWE Rg" w:hAnsi="DecimaWE Rg"/>
          <w:color w:val="000000"/>
          <w:sz w:val="28"/>
          <w:szCs w:val="28"/>
        </w:rPr>
        <w:t>isciplinare e il mantenimento dei requisiti di riservatezza, qualità e sicurezza nel trattamento dei dati.</w:t>
      </w:r>
    </w:p>
    <w:p w14:paraId="0E237F92" w14:textId="0DCDE03A" w:rsidR="006A6ED8" w:rsidRPr="00BF3B01" w:rsidRDefault="00004DBE" w:rsidP="00E95774">
      <w:pPr>
        <w:widowControl w:val="0"/>
        <w:tabs>
          <w:tab w:val="num" w:pos="426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 w:rsidRPr="00FB2E91">
        <w:rPr>
          <w:rFonts w:ascii="DecimaWE Rg" w:hAnsi="DecimaWE Rg"/>
          <w:color w:val="000000"/>
          <w:sz w:val="28"/>
          <w:szCs w:val="28"/>
          <w:highlight w:val="darkGray"/>
        </w:rPr>
        <w:t>1</w:t>
      </w:r>
      <w:r w:rsidR="00392732" w:rsidRPr="00FB2E91">
        <w:rPr>
          <w:rFonts w:ascii="DecimaWE Rg" w:hAnsi="DecimaWE Rg"/>
          <w:color w:val="000000"/>
          <w:sz w:val="28"/>
          <w:szCs w:val="28"/>
          <w:highlight w:val="darkGray"/>
        </w:rPr>
        <w:t>0</w:t>
      </w:r>
      <w:r w:rsidR="00E052D0" w:rsidRPr="00FB2E91">
        <w:rPr>
          <w:rFonts w:ascii="DecimaWE Rg" w:hAnsi="DecimaWE Rg"/>
          <w:color w:val="000000"/>
          <w:sz w:val="28"/>
          <w:szCs w:val="28"/>
          <w:highlight w:val="darkGray"/>
        </w:rPr>
        <w:t>.</w:t>
      </w:r>
      <w:r w:rsidR="007B3C3A" w:rsidRPr="00FB2E91">
        <w:rPr>
          <w:rFonts w:ascii="DecimaWE Rg" w:hAnsi="DecimaWE Rg"/>
          <w:color w:val="000000"/>
          <w:sz w:val="28"/>
          <w:szCs w:val="28"/>
          <w:highlight w:val="darkGray"/>
        </w:rPr>
        <w:tab/>
      </w:r>
      <w:r w:rsidR="00D658D3" w:rsidRPr="00FB2E91">
        <w:rPr>
          <w:rFonts w:ascii="DecimaWE Rg" w:hAnsi="DecimaWE Rg"/>
          <w:color w:val="000000"/>
          <w:sz w:val="28"/>
          <w:szCs w:val="28"/>
          <w:highlight w:val="darkGray"/>
        </w:rPr>
        <w:t>La REGIONE garantisce all</w:t>
      </w:r>
      <w:r w:rsidR="00C95E22" w:rsidRPr="00FB2E91">
        <w:rPr>
          <w:rFonts w:ascii="DecimaWE Rg" w:hAnsi="DecimaWE Rg"/>
          <w:color w:val="000000"/>
          <w:sz w:val="28"/>
          <w:szCs w:val="28"/>
          <w:highlight w:val="darkGray"/>
        </w:rPr>
        <w:t>’ENTE</w:t>
      </w:r>
      <w:r w:rsidR="00284FC5" w:rsidRPr="00FB2E91">
        <w:rPr>
          <w:rFonts w:ascii="DecimaWE Rg" w:hAnsi="DecimaWE Rg"/>
          <w:color w:val="000000"/>
          <w:sz w:val="28"/>
          <w:szCs w:val="28"/>
          <w:highlight w:val="darkGray"/>
        </w:rPr>
        <w:t>,</w:t>
      </w:r>
      <w:r w:rsidR="00307C53" w:rsidRPr="00FB2E91">
        <w:rPr>
          <w:rFonts w:ascii="DecimaWE Rg" w:hAnsi="DecimaWE Rg"/>
          <w:color w:val="000000"/>
          <w:sz w:val="28"/>
          <w:szCs w:val="28"/>
          <w:highlight w:val="darkGray"/>
        </w:rPr>
        <w:t xml:space="preserve"> tramite la RUPAR</w:t>
      </w:r>
      <w:r w:rsidR="00284FC5" w:rsidRPr="00FB2E91">
        <w:rPr>
          <w:rFonts w:ascii="DecimaWE Rg" w:hAnsi="DecimaWE Rg"/>
          <w:color w:val="000000"/>
          <w:sz w:val="28"/>
          <w:szCs w:val="28"/>
          <w:highlight w:val="darkGray"/>
        </w:rPr>
        <w:t>,</w:t>
      </w:r>
      <w:r w:rsidR="00307C53" w:rsidRPr="00FB2E91">
        <w:rPr>
          <w:rFonts w:ascii="DecimaWE Rg" w:hAnsi="DecimaWE Rg"/>
          <w:color w:val="000000"/>
          <w:sz w:val="28"/>
          <w:szCs w:val="28"/>
          <w:highlight w:val="darkGray"/>
        </w:rPr>
        <w:t xml:space="preserve"> </w:t>
      </w:r>
      <w:r w:rsidR="00AC6924" w:rsidRPr="00FB2E91">
        <w:rPr>
          <w:rFonts w:ascii="DecimaWE Rg" w:hAnsi="DecimaWE Rg"/>
          <w:color w:val="000000"/>
          <w:sz w:val="28"/>
          <w:szCs w:val="28"/>
          <w:highlight w:val="darkGray"/>
        </w:rPr>
        <w:t>l’</w:t>
      </w:r>
      <w:r w:rsidR="00284FC5" w:rsidRPr="00FB2E91">
        <w:rPr>
          <w:rFonts w:ascii="DecimaWE Rg" w:hAnsi="DecimaWE Rg"/>
          <w:color w:val="000000"/>
          <w:sz w:val="28"/>
          <w:szCs w:val="28"/>
          <w:highlight w:val="darkGray"/>
        </w:rPr>
        <w:t xml:space="preserve">accesso </w:t>
      </w:r>
      <w:r w:rsidR="006A6ED8" w:rsidRPr="00FB2E91">
        <w:rPr>
          <w:rFonts w:ascii="DecimaWE Rg" w:hAnsi="DecimaWE Rg"/>
          <w:color w:val="000000"/>
          <w:sz w:val="28"/>
          <w:szCs w:val="28"/>
          <w:highlight w:val="darkGray"/>
        </w:rPr>
        <w:t xml:space="preserve">alle informazioni relative al processo di conservazione dei propri </w:t>
      </w:r>
      <w:r w:rsidR="0056303F" w:rsidRPr="00FB2E91">
        <w:rPr>
          <w:rFonts w:ascii="DecimaWE Rg" w:hAnsi="DecimaWE Rg"/>
          <w:color w:val="000000"/>
          <w:sz w:val="28"/>
          <w:szCs w:val="28"/>
          <w:highlight w:val="darkGray"/>
        </w:rPr>
        <w:t>documenti</w:t>
      </w:r>
      <w:r w:rsidR="00070CC2" w:rsidRPr="00FB2E91">
        <w:rPr>
          <w:rFonts w:ascii="DecimaWE Rg" w:hAnsi="DecimaWE Rg"/>
          <w:color w:val="000000"/>
          <w:sz w:val="28"/>
          <w:szCs w:val="28"/>
          <w:highlight w:val="darkGray"/>
        </w:rPr>
        <w:t xml:space="preserve">, secondo quanto prescritto </w:t>
      </w:r>
      <w:r w:rsidR="00FB2E91" w:rsidRPr="00FB2E91">
        <w:rPr>
          <w:rFonts w:ascii="DecimaWE Rg" w:hAnsi="DecimaWE Rg"/>
          <w:sz w:val="28"/>
          <w:szCs w:val="28"/>
          <w:highlight w:val="darkGray"/>
        </w:rPr>
        <w:t>dal paragrafo 4.9 delle LINEE GUIDA</w:t>
      </w:r>
      <w:r w:rsidR="00A94ACC" w:rsidRPr="00FB2E91">
        <w:rPr>
          <w:rFonts w:ascii="DecimaWE Rg" w:hAnsi="DecimaWE Rg"/>
          <w:color w:val="000000"/>
          <w:sz w:val="28"/>
          <w:szCs w:val="28"/>
          <w:highlight w:val="darkGray"/>
        </w:rPr>
        <w:t>.</w:t>
      </w:r>
    </w:p>
    <w:p w14:paraId="02E1BE0A" w14:textId="36AA011E" w:rsidR="003715E0" w:rsidRPr="00870B1A" w:rsidRDefault="003715E0" w:rsidP="004B43CF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b/>
          <w:sz w:val="28"/>
          <w:szCs w:val="28"/>
        </w:rPr>
      </w:pPr>
      <w:r w:rsidRPr="00870B1A">
        <w:rPr>
          <w:rFonts w:ascii="DecimaWE Rg" w:hAnsi="DecimaWE Rg" w:cs="Courier New"/>
          <w:b/>
          <w:sz w:val="28"/>
          <w:szCs w:val="28"/>
        </w:rPr>
        <w:t xml:space="preserve">Art. </w:t>
      </w:r>
      <w:r w:rsidR="001848B1">
        <w:rPr>
          <w:rFonts w:ascii="DecimaWE Rg" w:hAnsi="DecimaWE Rg" w:cs="Courier New"/>
          <w:b/>
          <w:sz w:val="28"/>
          <w:szCs w:val="28"/>
        </w:rPr>
        <w:t>5</w:t>
      </w:r>
      <w:r w:rsidR="001848B1" w:rsidRPr="00870B1A">
        <w:rPr>
          <w:rFonts w:ascii="DecimaWE Rg" w:hAnsi="DecimaWE Rg" w:cs="Courier New"/>
          <w:b/>
          <w:sz w:val="28"/>
          <w:szCs w:val="28"/>
        </w:rPr>
        <w:t xml:space="preserve"> </w:t>
      </w:r>
      <w:r w:rsidRPr="00870B1A">
        <w:rPr>
          <w:rFonts w:ascii="DecimaWE Rg" w:hAnsi="DecimaWE Rg" w:cs="Courier New"/>
          <w:b/>
          <w:sz w:val="28"/>
          <w:szCs w:val="28"/>
        </w:rPr>
        <w:t xml:space="preserve">– </w:t>
      </w:r>
      <w:r w:rsidRPr="00BF3B01">
        <w:rPr>
          <w:rFonts w:ascii="DecimaWE Rg" w:hAnsi="DecimaWE Rg"/>
          <w:b/>
          <w:color w:val="000000"/>
          <w:sz w:val="28"/>
          <w:szCs w:val="28"/>
        </w:rPr>
        <w:t>Obblighi e responsabilità d</w:t>
      </w:r>
      <w:r w:rsidR="00C95E22">
        <w:rPr>
          <w:rFonts w:ascii="DecimaWE Rg" w:hAnsi="DecimaWE Rg"/>
          <w:b/>
          <w:color w:val="000000"/>
          <w:sz w:val="28"/>
          <w:szCs w:val="28"/>
        </w:rPr>
        <w:t>ella REGIONE</w:t>
      </w:r>
    </w:p>
    <w:p w14:paraId="29442960" w14:textId="0BEF0B1A" w:rsidR="00AE3A36" w:rsidRPr="00BF3B01" w:rsidRDefault="00F35D3F" w:rsidP="00E95774">
      <w:pPr>
        <w:widowControl w:val="0"/>
        <w:tabs>
          <w:tab w:val="left" w:pos="0"/>
          <w:tab w:val="left" w:pos="284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 w:rsidRPr="00BF3B01">
        <w:rPr>
          <w:rFonts w:ascii="DecimaWE Rg" w:hAnsi="DecimaWE Rg"/>
          <w:color w:val="000000"/>
          <w:sz w:val="28"/>
          <w:szCs w:val="28"/>
        </w:rPr>
        <w:t>1</w:t>
      </w:r>
      <w:r w:rsidRPr="003715E0">
        <w:rPr>
          <w:rFonts w:ascii="DecimaWE Rg" w:hAnsi="DecimaWE Rg"/>
          <w:color w:val="000000"/>
          <w:sz w:val="28"/>
          <w:szCs w:val="28"/>
        </w:rPr>
        <w:t>.</w:t>
      </w:r>
      <w:r w:rsidR="00156579" w:rsidRPr="00BF3B01">
        <w:rPr>
          <w:rFonts w:ascii="DecimaWE Rg" w:hAnsi="DecimaWE Rg"/>
          <w:b/>
          <w:color w:val="000000"/>
          <w:sz w:val="28"/>
          <w:szCs w:val="28"/>
        </w:rPr>
        <w:tab/>
      </w:r>
      <w:r w:rsidR="00BB3093" w:rsidRPr="00BF3B01">
        <w:rPr>
          <w:rFonts w:ascii="DecimaWE Rg" w:hAnsi="DecimaWE Rg"/>
          <w:color w:val="000000"/>
          <w:sz w:val="28"/>
          <w:szCs w:val="28"/>
        </w:rPr>
        <w:t xml:space="preserve">Oltre a quanto previsto nei precedenti articoli, </w:t>
      </w:r>
      <w:r w:rsidR="00C95E22">
        <w:rPr>
          <w:rFonts w:ascii="DecimaWE Rg" w:hAnsi="DecimaWE Rg"/>
          <w:color w:val="000000"/>
          <w:sz w:val="28"/>
          <w:szCs w:val="28"/>
        </w:rPr>
        <w:t>la REGIONE</w:t>
      </w:r>
      <w:r w:rsidR="00C95E22" w:rsidRPr="00BF3B01">
        <w:rPr>
          <w:rFonts w:ascii="DecimaWE Rg" w:hAnsi="DecimaWE Rg"/>
          <w:color w:val="000000"/>
          <w:sz w:val="28"/>
          <w:szCs w:val="28"/>
        </w:rPr>
        <w:t xml:space="preserve"> </w:t>
      </w:r>
      <w:r w:rsidR="00AE3A36" w:rsidRPr="00BF3B01">
        <w:rPr>
          <w:rFonts w:ascii="DecimaWE Rg" w:hAnsi="DecimaWE Rg"/>
          <w:color w:val="000000"/>
          <w:sz w:val="28"/>
          <w:szCs w:val="28"/>
        </w:rPr>
        <w:t xml:space="preserve">si impegna ad eseguire le attività oggetto del 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presente contratto </w:t>
      </w:r>
      <w:r w:rsidR="00AE3A36" w:rsidRPr="00BF3B01">
        <w:rPr>
          <w:rFonts w:ascii="DecimaWE Rg" w:hAnsi="DecimaWE Rg"/>
          <w:color w:val="000000"/>
          <w:sz w:val="28"/>
          <w:szCs w:val="28"/>
        </w:rPr>
        <w:lastRenderedPageBreak/>
        <w:t xml:space="preserve">secondo i termini, le modalità e nei limiti concordati tra le </w:t>
      </w:r>
      <w:r w:rsidR="00880EAE" w:rsidRPr="00BF3B01">
        <w:rPr>
          <w:rFonts w:ascii="DecimaWE Rg" w:hAnsi="DecimaWE Rg"/>
          <w:color w:val="000000"/>
          <w:sz w:val="28"/>
          <w:szCs w:val="28"/>
        </w:rPr>
        <w:t>PARTI</w:t>
      </w:r>
      <w:r w:rsidR="00AE3A36" w:rsidRPr="00BF3B01">
        <w:rPr>
          <w:rFonts w:ascii="DecimaWE Rg" w:hAnsi="DecimaWE Rg"/>
          <w:color w:val="000000"/>
          <w:sz w:val="28"/>
          <w:szCs w:val="28"/>
        </w:rPr>
        <w:t>.</w:t>
      </w:r>
    </w:p>
    <w:p w14:paraId="36F41401" w14:textId="0FF1E86C" w:rsidR="00E347ED" w:rsidRPr="00131AAB" w:rsidRDefault="00AE3A36" w:rsidP="00E95774">
      <w:pPr>
        <w:widowControl w:val="0"/>
        <w:tabs>
          <w:tab w:val="left" w:pos="284"/>
          <w:tab w:val="left" w:pos="426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 w:rsidRPr="00BF3B01">
        <w:rPr>
          <w:rFonts w:ascii="DecimaWE Rg" w:hAnsi="DecimaWE Rg"/>
          <w:color w:val="000000"/>
          <w:sz w:val="28"/>
          <w:szCs w:val="28"/>
        </w:rPr>
        <w:t>2</w:t>
      </w:r>
      <w:r w:rsidR="00295534" w:rsidRPr="003715E0">
        <w:rPr>
          <w:rFonts w:ascii="DecimaWE Rg" w:hAnsi="DecimaWE Rg"/>
          <w:color w:val="000000"/>
          <w:sz w:val="28"/>
          <w:szCs w:val="28"/>
        </w:rPr>
        <w:t>.</w:t>
      </w:r>
      <w:r w:rsidR="00156579" w:rsidRPr="00BF3B01">
        <w:rPr>
          <w:rFonts w:ascii="DecimaWE Rg" w:hAnsi="DecimaWE Rg"/>
          <w:b/>
          <w:color w:val="000000"/>
          <w:sz w:val="28"/>
          <w:szCs w:val="28"/>
        </w:rPr>
        <w:tab/>
      </w:r>
      <w:r w:rsidRPr="00BF3B01">
        <w:rPr>
          <w:rFonts w:ascii="DecimaWE Rg" w:hAnsi="DecimaWE Rg"/>
          <w:color w:val="000000"/>
          <w:sz w:val="28"/>
          <w:szCs w:val="28"/>
        </w:rPr>
        <w:t xml:space="preserve">La gestione del processo di </w:t>
      </w:r>
      <w:r w:rsidR="00EE2311" w:rsidRPr="00BF3B01">
        <w:rPr>
          <w:rFonts w:ascii="DecimaWE Rg" w:hAnsi="DecimaWE Rg"/>
          <w:color w:val="000000"/>
          <w:sz w:val="28"/>
          <w:szCs w:val="28"/>
        </w:rPr>
        <w:t>c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onservazione dei </w:t>
      </w:r>
      <w:r w:rsidR="00F35D3F" w:rsidRPr="00BF3B01">
        <w:rPr>
          <w:rFonts w:ascii="DecimaWE Rg" w:hAnsi="DecimaWE Rg"/>
          <w:color w:val="000000"/>
          <w:sz w:val="28"/>
          <w:szCs w:val="28"/>
        </w:rPr>
        <w:t xml:space="preserve">documenti 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oggetto del presente </w:t>
      </w:r>
      <w:r w:rsidR="002566A3" w:rsidRPr="00BF3B01">
        <w:rPr>
          <w:rFonts w:ascii="DecimaWE Rg" w:hAnsi="DecimaWE Rg"/>
          <w:color w:val="000000"/>
          <w:sz w:val="28"/>
          <w:szCs w:val="28"/>
        </w:rPr>
        <w:t>atto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 comporta a carico </w:t>
      </w:r>
      <w:r w:rsidR="00C95E22">
        <w:rPr>
          <w:rFonts w:ascii="DecimaWE Rg" w:hAnsi="DecimaWE Rg"/>
          <w:color w:val="000000"/>
          <w:sz w:val="28"/>
          <w:szCs w:val="28"/>
        </w:rPr>
        <w:t>della REGIONE</w:t>
      </w:r>
      <w:r w:rsidR="00163456">
        <w:rPr>
          <w:rFonts w:ascii="DecimaWE Rg" w:hAnsi="DecimaWE Rg"/>
          <w:color w:val="000000"/>
          <w:sz w:val="28"/>
          <w:szCs w:val="28"/>
        </w:rPr>
        <w:t xml:space="preserve"> </w:t>
      </w:r>
      <w:r w:rsidR="00E347ED" w:rsidRPr="00131AAB">
        <w:rPr>
          <w:rFonts w:ascii="DecimaWE Rg" w:hAnsi="DecimaWE Rg"/>
          <w:color w:val="000000"/>
          <w:sz w:val="28"/>
          <w:szCs w:val="28"/>
        </w:rPr>
        <w:t xml:space="preserve">la nomina </w:t>
      </w:r>
      <w:r w:rsidR="0090655E">
        <w:rPr>
          <w:rFonts w:ascii="DecimaWE Rg" w:hAnsi="DecimaWE Rg"/>
          <w:color w:val="000000"/>
          <w:sz w:val="28"/>
          <w:szCs w:val="28"/>
        </w:rPr>
        <w:t>del</w:t>
      </w:r>
      <w:r w:rsidR="00E347ED" w:rsidRPr="00131AAB">
        <w:rPr>
          <w:rFonts w:ascii="DecimaWE Rg" w:hAnsi="DecimaWE Rg"/>
          <w:color w:val="000000"/>
          <w:sz w:val="28"/>
          <w:szCs w:val="28"/>
        </w:rPr>
        <w:t xml:space="preserve"> </w:t>
      </w:r>
      <w:r w:rsidR="0090655E">
        <w:rPr>
          <w:rFonts w:ascii="DecimaWE Rg" w:hAnsi="DecimaWE Rg"/>
          <w:color w:val="000000"/>
          <w:sz w:val="28"/>
          <w:szCs w:val="28"/>
        </w:rPr>
        <w:t xml:space="preserve">Responsabile della </w:t>
      </w:r>
      <w:r w:rsidR="00EF34E4">
        <w:rPr>
          <w:rFonts w:ascii="DecimaWE Rg" w:hAnsi="DecimaWE Rg"/>
          <w:color w:val="000000"/>
          <w:sz w:val="28"/>
          <w:szCs w:val="28"/>
        </w:rPr>
        <w:t>c</w:t>
      </w:r>
      <w:r w:rsidR="0090655E">
        <w:rPr>
          <w:rFonts w:ascii="DecimaWE Rg" w:hAnsi="DecimaWE Rg"/>
          <w:color w:val="000000"/>
          <w:sz w:val="28"/>
          <w:szCs w:val="28"/>
        </w:rPr>
        <w:t>onservazione</w:t>
      </w:r>
      <w:r w:rsidR="00EF34E4">
        <w:rPr>
          <w:rFonts w:ascii="DecimaWE Rg" w:hAnsi="DecimaWE Rg"/>
          <w:color w:val="000000"/>
          <w:sz w:val="28"/>
          <w:szCs w:val="28"/>
        </w:rPr>
        <w:t xml:space="preserve"> di REGIONE</w:t>
      </w:r>
      <w:r w:rsidR="0090655E">
        <w:rPr>
          <w:rFonts w:ascii="DecimaWE Rg" w:hAnsi="DecimaWE Rg"/>
          <w:color w:val="000000"/>
          <w:sz w:val="28"/>
          <w:szCs w:val="28"/>
        </w:rPr>
        <w:t xml:space="preserve"> </w:t>
      </w:r>
      <w:r w:rsidR="005946E6">
        <w:rPr>
          <w:rFonts w:ascii="DecimaWE Rg" w:hAnsi="DecimaWE Rg"/>
          <w:color w:val="000000"/>
          <w:sz w:val="28"/>
          <w:szCs w:val="28"/>
        </w:rPr>
        <w:t>e di un suo sostituto</w:t>
      </w:r>
      <w:r w:rsidR="00D46620">
        <w:rPr>
          <w:rFonts w:ascii="DecimaWE Rg" w:hAnsi="DecimaWE Rg"/>
          <w:color w:val="000000"/>
          <w:sz w:val="28"/>
          <w:szCs w:val="28"/>
        </w:rPr>
        <w:t>.</w:t>
      </w:r>
    </w:p>
    <w:p w14:paraId="4CB049D2" w14:textId="4A1E2B8B" w:rsidR="00E53202" w:rsidRPr="009515ED" w:rsidRDefault="001848B1" w:rsidP="00E95774">
      <w:pPr>
        <w:widowControl w:val="0"/>
        <w:tabs>
          <w:tab w:val="left" w:pos="0"/>
          <w:tab w:val="left" w:pos="284"/>
          <w:tab w:val="left" w:pos="426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>
        <w:rPr>
          <w:rFonts w:ascii="DecimaWE Rg" w:hAnsi="DecimaWE Rg"/>
          <w:color w:val="000000"/>
          <w:sz w:val="28"/>
          <w:szCs w:val="28"/>
        </w:rPr>
        <w:t>3</w:t>
      </w:r>
      <w:r w:rsidR="00295534" w:rsidRPr="003715E0">
        <w:rPr>
          <w:rFonts w:ascii="DecimaWE Rg" w:hAnsi="DecimaWE Rg"/>
          <w:color w:val="000000"/>
          <w:sz w:val="28"/>
          <w:szCs w:val="28"/>
        </w:rPr>
        <w:t>.</w:t>
      </w:r>
      <w:r w:rsidR="00156579" w:rsidRPr="00BF3B01">
        <w:rPr>
          <w:rFonts w:ascii="DecimaWE Rg" w:hAnsi="DecimaWE Rg"/>
          <w:b/>
          <w:color w:val="000000"/>
          <w:sz w:val="28"/>
          <w:szCs w:val="28"/>
        </w:rPr>
        <w:tab/>
      </w:r>
      <w:r w:rsidR="001066AD">
        <w:rPr>
          <w:rFonts w:ascii="DecimaWE Rg" w:hAnsi="DecimaWE Rg"/>
          <w:color w:val="000000"/>
          <w:sz w:val="28"/>
          <w:szCs w:val="28"/>
        </w:rPr>
        <w:t>La REGIONE</w:t>
      </w:r>
      <w:r w:rsidR="001066AD" w:rsidRPr="00BF3B01">
        <w:rPr>
          <w:rFonts w:ascii="DecimaWE Rg" w:hAnsi="DecimaWE Rg"/>
          <w:color w:val="000000"/>
          <w:sz w:val="28"/>
          <w:szCs w:val="28"/>
        </w:rPr>
        <w:t xml:space="preserve"> </w:t>
      </w:r>
      <w:r w:rsidR="001066AD">
        <w:rPr>
          <w:rFonts w:ascii="DecimaWE Rg" w:hAnsi="DecimaWE Rg"/>
          <w:color w:val="000000"/>
          <w:sz w:val="28"/>
          <w:szCs w:val="28"/>
        </w:rPr>
        <w:t>garantisce la continuità del S</w:t>
      </w:r>
      <w:r w:rsidR="00E53202" w:rsidRPr="00BF3B01">
        <w:rPr>
          <w:rFonts w:ascii="DecimaWE Rg" w:hAnsi="DecimaWE Rg"/>
          <w:color w:val="000000"/>
          <w:sz w:val="28"/>
          <w:szCs w:val="28"/>
        </w:rPr>
        <w:t xml:space="preserve">ervizio adottando tutte </w:t>
      </w:r>
      <w:r w:rsidR="00E53202" w:rsidRPr="009515ED">
        <w:rPr>
          <w:rFonts w:ascii="DecimaWE Rg" w:hAnsi="DecimaWE Rg"/>
          <w:color w:val="000000"/>
          <w:sz w:val="28"/>
          <w:szCs w:val="28"/>
        </w:rPr>
        <w:t>le misure necessarie a tale scopo</w:t>
      </w:r>
      <w:r w:rsidR="00B4445E" w:rsidRPr="009515ED">
        <w:rPr>
          <w:rFonts w:ascii="DecimaWE Rg" w:hAnsi="DecimaWE Rg"/>
          <w:color w:val="000000"/>
          <w:sz w:val="28"/>
          <w:szCs w:val="28"/>
        </w:rPr>
        <w:t xml:space="preserve">, così come </w:t>
      </w:r>
      <w:r w:rsidR="00392732">
        <w:rPr>
          <w:rFonts w:ascii="DecimaWE Rg" w:hAnsi="DecimaWE Rg"/>
          <w:color w:val="000000"/>
          <w:sz w:val="28"/>
          <w:szCs w:val="28"/>
        </w:rPr>
        <w:t>previsto dalla normativa vigente</w:t>
      </w:r>
      <w:r w:rsidR="00AE3A36" w:rsidRPr="009515ED">
        <w:rPr>
          <w:rFonts w:ascii="DecimaWE Rg" w:hAnsi="DecimaWE Rg"/>
          <w:color w:val="000000"/>
          <w:sz w:val="28"/>
          <w:szCs w:val="28"/>
        </w:rPr>
        <w:t xml:space="preserve">. </w:t>
      </w:r>
    </w:p>
    <w:p w14:paraId="220CE6DD" w14:textId="078CB0B3" w:rsidR="00F5140A" w:rsidRPr="00BF3B01" w:rsidRDefault="001848B1" w:rsidP="00E95774">
      <w:pPr>
        <w:widowControl w:val="0"/>
        <w:tabs>
          <w:tab w:val="left" w:pos="0"/>
          <w:tab w:val="left" w:pos="284"/>
          <w:tab w:val="left" w:pos="426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>
        <w:rPr>
          <w:rFonts w:ascii="DecimaWE Rg" w:hAnsi="DecimaWE Rg"/>
          <w:bCs/>
          <w:color w:val="000000"/>
          <w:sz w:val="28"/>
          <w:szCs w:val="28"/>
        </w:rPr>
        <w:t>4</w:t>
      </w:r>
      <w:r w:rsidR="00F5140A" w:rsidRPr="00DD096D">
        <w:rPr>
          <w:rFonts w:ascii="DecimaWE Rg" w:hAnsi="DecimaWE Rg"/>
          <w:bCs/>
          <w:color w:val="000000"/>
          <w:sz w:val="28"/>
          <w:szCs w:val="28"/>
        </w:rPr>
        <w:t>.</w:t>
      </w:r>
      <w:r w:rsidR="00F5140A" w:rsidRPr="00DD096D">
        <w:rPr>
          <w:rFonts w:ascii="DecimaWE Rg" w:hAnsi="DecimaWE Rg"/>
          <w:bCs/>
          <w:color w:val="000000"/>
          <w:sz w:val="28"/>
          <w:szCs w:val="28"/>
        </w:rPr>
        <w:tab/>
        <w:t>In caso di violazione di quanto stabilito a</w:t>
      </w:r>
      <w:r w:rsidR="00AE778C" w:rsidRPr="00DD096D">
        <w:rPr>
          <w:rFonts w:ascii="DecimaWE Rg" w:hAnsi="DecimaWE Rg"/>
          <w:bCs/>
          <w:color w:val="000000"/>
          <w:sz w:val="28"/>
          <w:szCs w:val="28"/>
        </w:rPr>
        <w:t xml:space="preserve">l precedente art. 4, </w:t>
      </w:r>
      <w:r w:rsidR="0070492B" w:rsidRPr="0070492B">
        <w:rPr>
          <w:rFonts w:ascii="DecimaWE Rg" w:hAnsi="DecimaWE Rg"/>
          <w:bCs/>
          <w:color w:val="000000"/>
          <w:sz w:val="28"/>
          <w:szCs w:val="28"/>
        </w:rPr>
        <w:t xml:space="preserve">comma </w:t>
      </w:r>
      <w:r w:rsidR="00392732">
        <w:rPr>
          <w:rFonts w:ascii="DecimaWE Rg" w:hAnsi="DecimaWE Rg"/>
          <w:bCs/>
          <w:color w:val="000000"/>
          <w:sz w:val="28"/>
          <w:szCs w:val="28"/>
        </w:rPr>
        <w:t>6</w:t>
      </w:r>
      <w:r w:rsidR="00AE778C" w:rsidRPr="0070492B">
        <w:rPr>
          <w:rFonts w:ascii="DecimaWE Rg" w:hAnsi="DecimaWE Rg"/>
          <w:bCs/>
          <w:color w:val="000000"/>
          <w:sz w:val="28"/>
          <w:szCs w:val="28"/>
        </w:rPr>
        <w:t>, e al presente articolo</w:t>
      </w:r>
      <w:r w:rsidR="002131ED" w:rsidRPr="0070492B">
        <w:rPr>
          <w:rFonts w:ascii="DecimaWE Rg" w:hAnsi="DecimaWE Rg"/>
          <w:bCs/>
          <w:color w:val="000000"/>
          <w:sz w:val="28"/>
          <w:szCs w:val="28"/>
        </w:rPr>
        <w:t xml:space="preserve"> </w:t>
      </w:r>
      <w:r w:rsidR="00163456" w:rsidRPr="0070492B">
        <w:rPr>
          <w:rFonts w:ascii="DecimaWE Rg" w:hAnsi="DecimaWE Rg"/>
          <w:bCs/>
          <w:color w:val="000000"/>
          <w:sz w:val="28"/>
          <w:szCs w:val="28"/>
        </w:rPr>
        <w:t>comm</w:t>
      </w:r>
      <w:r w:rsidR="00163456">
        <w:rPr>
          <w:rFonts w:ascii="DecimaWE Rg" w:hAnsi="DecimaWE Rg"/>
          <w:bCs/>
          <w:color w:val="000000"/>
          <w:sz w:val="28"/>
          <w:szCs w:val="28"/>
        </w:rPr>
        <w:t>a</w:t>
      </w:r>
      <w:r w:rsidR="00163456" w:rsidRPr="0070492B">
        <w:rPr>
          <w:rFonts w:ascii="DecimaWE Rg" w:hAnsi="DecimaWE Rg"/>
          <w:bCs/>
          <w:color w:val="000000"/>
          <w:sz w:val="28"/>
          <w:szCs w:val="28"/>
        </w:rPr>
        <w:t xml:space="preserve"> </w:t>
      </w:r>
      <w:r>
        <w:rPr>
          <w:rFonts w:ascii="DecimaWE Rg" w:hAnsi="DecimaWE Rg"/>
          <w:bCs/>
          <w:color w:val="000000"/>
          <w:sz w:val="28"/>
          <w:szCs w:val="28"/>
        </w:rPr>
        <w:t>3</w:t>
      </w:r>
      <w:r w:rsidR="001C4992" w:rsidRPr="0070492B">
        <w:rPr>
          <w:rFonts w:ascii="DecimaWE Rg" w:hAnsi="DecimaWE Rg"/>
          <w:bCs/>
          <w:color w:val="000000"/>
          <w:sz w:val="28"/>
          <w:szCs w:val="28"/>
        </w:rPr>
        <w:t>,</w:t>
      </w:r>
      <w:r w:rsidR="002131ED" w:rsidRPr="0070492B">
        <w:rPr>
          <w:rFonts w:ascii="DecimaWE Rg" w:hAnsi="DecimaWE Rg"/>
          <w:bCs/>
          <w:color w:val="000000"/>
          <w:sz w:val="28"/>
          <w:szCs w:val="28"/>
        </w:rPr>
        <w:t xml:space="preserve"> </w:t>
      </w:r>
      <w:r w:rsidR="001066AD" w:rsidRPr="0070492B">
        <w:rPr>
          <w:rFonts w:ascii="DecimaWE Rg" w:hAnsi="DecimaWE Rg"/>
          <w:bCs/>
          <w:color w:val="000000"/>
          <w:sz w:val="28"/>
          <w:szCs w:val="28"/>
        </w:rPr>
        <w:t>la REGIONE</w:t>
      </w:r>
      <w:r w:rsidR="00F5140A" w:rsidRPr="0070492B">
        <w:rPr>
          <w:rFonts w:ascii="DecimaWE Rg" w:hAnsi="DecimaWE Rg"/>
          <w:bCs/>
          <w:color w:val="000000"/>
          <w:sz w:val="28"/>
          <w:szCs w:val="28"/>
        </w:rPr>
        <w:t xml:space="preserve"> si</w:t>
      </w:r>
      <w:r w:rsidR="00F5140A" w:rsidRPr="009515ED">
        <w:rPr>
          <w:rFonts w:ascii="DecimaWE Rg" w:hAnsi="DecimaWE Rg"/>
          <w:bCs/>
          <w:color w:val="000000"/>
          <w:sz w:val="28"/>
          <w:szCs w:val="28"/>
        </w:rPr>
        <w:t xml:space="preserve"> obbliga </w:t>
      </w:r>
      <w:r w:rsidR="001066AD" w:rsidRPr="009515ED">
        <w:rPr>
          <w:rFonts w:ascii="DecimaWE Rg" w:hAnsi="DecimaWE Rg"/>
          <w:bCs/>
          <w:color w:val="000000"/>
          <w:sz w:val="28"/>
          <w:szCs w:val="28"/>
        </w:rPr>
        <w:t xml:space="preserve">a manlevare e tenere indenne l’ENTE </w:t>
      </w:r>
      <w:r w:rsidR="00F5140A" w:rsidRPr="009515ED">
        <w:rPr>
          <w:rFonts w:ascii="DecimaWE Rg" w:hAnsi="DecimaWE Rg"/>
          <w:bCs/>
          <w:color w:val="000000"/>
          <w:sz w:val="28"/>
          <w:szCs w:val="28"/>
        </w:rPr>
        <w:t>da ogni danno o</w:t>
      </w:r>
      <w:r w:rsidR="00F5140A" w:rsidRPr="00BF3B01">
        <w:rPr>
          <w:rFonts w:ascii="DecimaWE Rg" w:hAnsi="DecimaWE Rg"/>
          <w:bCs/>
          <w:color w:val="000000"/>
          <w:sz w:val="28"/>
          <w:szCs w:val="28"/>
        </w:rPr>
        <w:t xml:space="preserve"> responsabilità (costi, oneri o spese di qualsiasi genere, comprese quelle legali) che dovesse subire, quale conseguenza di tale inadempimento, ancorché derivante da richieste di risarcimento di terzi.</w:t>
      </w:r>
    </w:p>
    <w:p w14:paraId="64018380" w14:textId="642AB944" w:rsidR="00AE3A36" w:rsidRPr="00BF3B01" w:rsidRDefault="001848B1" w:rsidP="00E95774">
      <w:pPr>
        <w:widowControl w:val="0"/>
        <w:tabs>
          <w:tab w:val="left" w:pos="0"/>
          <w:tab w:val="left" w:pos="284"/>
          <w:tab w:val="left" w:pos="426"/>
          <w:tab w:val="right" w:leader="hyphen" w:pos="7558"/>
        </w:tabs>
        <w:spacing w:line="480" w:lineRule="exact"/>
        <w:jc w:val="both"/>
        <w:rPr>
          <w:rFonts w:ascii="DecimaWE Rg" w:hAnsi="DecimaWE Rg"/>
          <w:color w:val="000000"/>
          <w:sz w:val="28"/>
          <w:szCs w:val="28"/>
        </w:rPr>
      </w:pPr>
      <w:r>
        <w:rPr>
          <w:rFonts w:ascii="DecimaWE Rg" w:hAnsi="DecimaWE Rg"/>
          <w:color w:val="000000"/>
          <w:sz w:val="28"/>
          <w:szCs w:val="28"/>
        </w:rPr>
        <w:t>5</w:t>
      </w:r>
      <w:r w:rsidR="00E53202" w:rsidRPr="00BF3B01">
        <w:rPr>
          <w:rFonts w:ascii="DecimaWE Rg" w:hAnsi="DecimaWE Rg"/>
          <w:color w:val="000000"/>
          <w:sz w:val="28"/>
          <w:szCs w:val="28"/>
        </w:rPr>
        <w:t>.</w:t>
      </w:r>
      <w:r w:rsidR="00E53202" w:rsidRPr="00BF3B01">
        <w:rPr>
          <w:rFonts w:ascii="DecimaWE Rg" w:hAnsi="DecimaWE Rg"/>
          <w:color w:val="000000"/>
          <w:sz w:val="28"/>
          <w:szCs w:val="28"/>
        </w:rPr>
        <w:tab/>
      </w:r>
      <w:r w:rsidR="001066AD">
        <w:rPr>
          <w:rFonts w:ascii="DecimaWE Rg" w:hAnsi="DecimaWE Rg"/>
          <w:color w:val="000000"/>
          <w:sz w:val="28"/>
          <w:szCs w:val="28"/>
        </w:rPr>
        <w:t>La REGIONE</w:t>
      </w:r>
      <w:r w:rsidR="00252F06" w:rsidRPr="00BF3B01">
        <w:rPr>
          <w:rFonts w:ascii="DecimaWE Rg" w:hAnsi="DecimaWE Rg"/>
          <w:color w:val="000000"/>
          <w:sz w:val="28"/>
          <w:szCs w:val="28"/>
        </w:rPr>
        <w:t xml:space="preserve"> </w:t>
      </w:r>
      <w:r w:rsidR="00AE3A36" w:rsidRPr="00BF3B01">
        <w:rPr>
          <w:rFonts w:ascii="DecimaWE Rg" w:hAnsi="DecimaWE Rg"/>
          <w:color w:val="000000"/>
          <w:sz w:val="28"/>
          <w:szCs w:val="28"/>
        </w:rPr>
        <w:t>non potrà essere ritenut</w:t>
      </w:r>
      <w:r w:rsidR="00CA42DD" w:rsidRPr="00BF3B01">
        <w:rPr>
          <w:rFonts w:ascii="DecimaWE Rg" w:hAnsi="DecimaWE Rg"/>
          <w:color w:val="000000"/>
          <w:sz w:val="28"/>
          <w:szCs w:val="28"/>
        </w:rPr>
        <w:t>a</w:t>
      </w:r>
      <w:r w:rsidR="00AE3A36" w:rsidRPr="00BF3B01">
        <w:rPr>
          <w:rFonts w:ascii="DecimaWE Rg" w:hAnsi="DecimaWE Rg"/>
          <w:color w:val="000000"/>
          <w:sz w:val="28"/>
          <w:szCs w:val="28"/>
        </w:rPr>
        <w:t xml:space="preserve"> responsabile per ritardi e/o interruzioni nell’er</w:t>
      </w:r>
      <w:r w:rsidR="00F5140A" w:rsidRPr="00BF3B01">
        <w:rPr>
          <w:rFonts w:ascii="DecimaWE Rg" w:hAnsi="DecimaWE Rg"/>
          <w:color w:val="000000"/>
          <w:sz w:val="28"/>
          <w:szCs w:val="28"/>
        </w:rPr>
        <w:t xml:space="preserve">ogazione del servizio causati </w:t>
      </w:r>
      <w:r w:rsidR="00E53202" w:rsidRPr="00BF3B01">
        <w:rPr>
          <w:rFonts w:ascii="DecimaWE Rg" w:hAnsi="DecimaWE Rg"/>
          <w:color w:val="000000"/>
          <w:sz w:val="28"/>
          <w:szCs w:val="28"/>
        </w:rPr>
        <w:t>da</w:t>
      </w:r>
      <w:r w:rsidR="00AE3A36" w:rsidRPr="00BF3B01">
        <w:rPr>
          <w:rFonts w:ascii="DecimaWE Rg" w:hAnsi="DecimaWE Rg"/>
          <w:color w:val="000000"/>
          <w:sz w:val="28"/>
          <w:szCs w:val="28"/>
        </w:rPr>
        <w:t>:</w:t>
      </w:r>
    </w:p>
    <w:p w14:paraId="291EAFD3" w14:textId="7914E94F" w:rsidR="00AE3A36" w:rsidRPr="00BF3B01" w:rsidRDefault="00AE3A36" w:rsidP="00E95774">
      <w:pPr>
        <w:widowControl w:val="0"/>
        <w:numPr>
          <w:ilvl w:val="1"/>
          <w:numId w:val="7"/>
        </w:numPr>
        <w:tabs>
          <w:tab w:val="left" w:pos="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BF3B01">
        <w:rPr>
          <w:rFonts w:ascii="DecimaWE Rg" w:hAnsi="DecimaWE Rg"/>
          <w:color w:val="000000"/>
          <w:sz w:val="28"/>
          <w:szCs w:val="28"/>
        </w:rPr>
        <w:t xml:space="preserve">manomissioni o interventi che compromettano il corretto funzionamento del </w:t>
      </w:r>
      <w:r w:rsidR="00CA42DD" w:rsidRPr="00BF3B01">
        <w:rPr>
          <w:rFonts w:ascii="DecimaWE Rg" w:hAnsi="DecimaWE Rg"/>
          <w:color w:val="000000"/>
          <w:sz w:val="28"/>
          <w:szCs w:val="28"/>
        </w:rPr>
        <w:t>s</w:t>
      </w:r>
      <w:r w:rsidRPr="00BF3B01">
        <w:rPr>
          <w:rFonts w:ascii="DecimaWE Rg" w:hAnsi="DecimaWE Rg"/>
          <w:color w:val="000000"/>
          <w:sz w:val="28"/>
          <w:szCs w:val="28"/>
        </w:rPr>
        <w:t>ervizio o delle apparecchiature effettuati da personale dell</w:t>
      </w:r>
      <w:r w:rsidR="001066AD">
        <w:rPr>
          <w:rFonts w:ascii="DecimaWE Rg" w:hAnsi="DecimaWE Rg"/>
          <w:color w:val="000000"/>
          <w:sz w:val="28"/>
          <w:szCs w:val="28"/>
        </w:rPr>
        <w:t>’ENTE o da terzi non autorizzati dalla REGIONE</w:t>
      </w:r>
      <w:r w:rsidRPr="00BF3B01">
        <w:rPr>
          <w:rFonts w:ascii="DecimaWE Rg" w:hAnsi="DecimaWE Rg"/>
          <w:color w:val="000000"/>
          <w:sz w:val="28"/>
          <w:szCs w:val="28"/>
        </w:rPr>
        <w:t>;</w:t>
      </w:r>
    </w:p>
    <w:p w14:paraId="194C01D4" w14:textId="515640D7" w:rsidR="00AE3A36" w:rsidRPr="00BF3B01" w:rsidRDefault="00AE3A36" w:rsidP="00E95774">
      <w:pPr>
        <w:widowControl w:val="0"/>
        <w:numPr>
          <w:ilvl w:val="1"/>
          <w:numId w:val="7"/>
        </w:numPr>
        <w:tabs>
          <w:tab w:val="left" w:pos="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BF3B01">
        <w:rPr>
          <w:rFonts w:ascii="DecimaWE Rg" w:hAnsi="DecimaWE Rg"/>
          <w:color w:val="000000"/>
          <w:sz w:val="28"/>
          <w:szCs w:val="28"/>
        </w:rPr>
        <w:t>errata utilizzazione del servizio da parte del personale dell</w:t>
      </w:r>
      <w:r w:rsidR="001066AD">
        <w:rPr>
          <w:rFonts w:ascii="DecimaWE Rg" w:hAnsi="DecimaWE Rg"/>
          <w:color w:val="000000"/>
          <w:sz w:val="28"/>
          <w:szCs w:val="28"/>
        </w:rPr>
        <w:t xml:space="preserve">’ENTE 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e/o mancato rispetto dei termini (di consegna, controllo, verifica dei </w:t>
      </w:r>
      <w:r w:rsidR="00CA42DD" w:rsidRPr="006D79F5">
        <w:rPr>
          <w:rFonts w:ascii="DecimaWE Rg" w:hAnsi="DecimaWE Rg"/>
          <w:color w:val="000000"/>
          <w:sz w:val="28"/>
          <w:szCs w:val="28"/>
        </w:rPr>
        <w:t>documenti</w:t>
      </w:r>
      <w:r w:rsidRPr="006D79F5">
        <w:rPr>
          <w:rFonts w:ascii="DecimaWE Rg" w:hAnsi="DecimaWE Rg"/>
          <w:color w:val="000000"/>
          <w:sz w:val="28"/>
          <w:szCs w:val="28"/>
        </w:rPr>
        <w:t xml:space="preserve">), stabiliti nel </w:t>
      </w:r>
      <w:r w:rsidR="002566A3" w:rsidRPr="006D79F5">
        <w:rPr>
          <w:rFonts w:ascii="DecimaWE Rg" w:hAnsi="DecimaWE Rg"/>
          <w:color w:val="000000"/>
          <w:sz w:val="28"/>
          <w:szCs w:val="28"/>
        </w:rPr>
        <w:t>presente atto</w:t>
      </w:r>
      <w:r w:rsidR="00734840" w:rsidRPr="006D79F5">
        <w:rPr>
          <w:rFonts w:ascii="DecimaWE Rg" w:hAnsi="DecimaWE Rg"/>
          <w:color w:val="000000"/>
          <w:sz w:val="28"/>
          <w:szCs w:val="28"/>
        </w:rPr>
        <w:t>,</w:t>
      </w:r>
      <w:r w:rsidRPr="006D79F5">
        <w:rPr>
          <w:rFonts w:ascii="DecimaWE Rg" w:hAnsi="DecimaWE Rg"/>
          <w:color w:val="000000"/>
          <w:sz w:val="28"/>
          <w:szCs w:val="28"/>
        </w:rPr>
        <w:t xml:space="preserve"> </w:t>
      </w:r>
      <w:r w:rsidR="00CA42DD" w:rsidRPr="006D79F5">
        <w:rPr>
          <w:rFonts w:ascii="DecimaWE Rg" w:hAnsi="DecimaWE Rg"/>
          <w:color w:val="000000"/>
          <w:sz w:val="28"/>
          <w:szCs w:val="28"/>
        </w:rPr>
        <w:t>nei DOCUMENTI</w:t>
      </w:r>
      <w:r w:rsidRPr="006D79F5">
        <w:rPr>
          <w:rFonts w:ascii="DecimaWE Rg" w:hAnsi="DecimaWE Rg"/>
          <w:color w:val="000000"/>
          <w:sz w:val="28"/>
          <w:szCs w:val="28"/>
        </w:rPr>
        <w:t xml:space="preserve"> </w:t>
      </w:r>
      <w:r w:rsidR="00734840" w:rsidRPr="006D79F5">
        <w:rPr>
          <w:rFonts w:ascii="DecimaWE Rg" w:hAnsi="DecimaWE Rg"/>
          <w:color w:val="000000"/>
          <w:sz w:val="28"/>
          <w:szCs w:val="28"/>
        </w:rPr>
        <w:t>o nel</w:t>
      </w:r>
      <w:r w:rsidR="00734840">
        <w:rPr>
          <w:rFonts w:ascii="DecimaWE Rg" w:hAnsi="DecimaWE Rg"/>
          <w:color w:val="000000"/>
          <w:sz w:val="28"/>
          <w:szCs w:val="28"/>
        </w:rPr>
        <w:t xml:space="preserve"> </w:t>
      </w:r>
      <w:r w:rsidR="00734840" w:rsidRPr="00DB3897">
        <w:rPr>
          <w:rFonts w:ascii="DecimaWE Rg" w:hAnsi="DecimaWE Rg"/>
          <w:color w:val="000000"/>
          <w:sz w:val="28"/>
          <w:szCs w:val="28"/>
        </w:rPr>
        <w:t xml:space="preserve">MANUALE </w:t>
      </w:r>
      <w:r w:rsidRPr="00DB3897">
        <w:rPr>
          <w:rFonts w:ascii="DecimaWE Rg" w:hAnsi="DecimaWE Rg"/>
          <w:color w:val="000000"/>
          <w:sz w:val="28"/>
          <w:szCs w:val="28"/>
        </w:rPr>
        <w:t xml:space="preserve">e, comunque, </w:t>
      </w:r>
      <w:r w:rsidR="001066AD" w:rsidRPr="00DB3897">
        <w:rPr>
          <w:rFonts w:ascii="DecimaWE Rg" w:hAnsi="DecimaWE Rg"/>
          <w:color w:val="000000"/>
          <w:sz w:val="28"/>
          <w:szCs w:val="28"/>
        </w:rPr>
        <w:t>la REGIONE</w:t>
      </w:r>
      <w:r w:rsidRPr="00DB3897">
        <w:rPr>
          <w:rFonts w:ascii="DecimaWE Rg" w:hAnsi="DecimaWE Rg"/>
          <w:color w:val="000000"/>
          <w:sz w:val="28"/>
          <w:szCs w:val="28"/>
        </w:rPr>
        <w:t xml:space="preserve"> non può essere ritenut</w:t>
      </w:r>
      <w:r w:rsidR="00CA42DD" w:rsidRPr="00DB3897">
        <w:rPr>
          <w:rFonts w:ascii="DecimaWE Rg" w:hAnsi="DecimaWE Rg"/>
          <w:color w:val="000000"/>
          <w:sz w:val="28"/>
          <w:szCs w:val="28"/>
        </w:rPr>
        <w:t>a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 responsabile per lo svolgimento del</w:t>
      </w:r>
      <w:r w:rsidR="00EC04C6" w:rsidRPr="00BF3B01">
        <w:rPr>
          <w:rFonts w:ascii="DecimaWE Rg" w:hAnsi="DecimaWE Rg"/>
          <w:color w:val="000000"/>
          <w:sz w:val="28"/>
          <w:szCs w:val="28"/>
        </w:rPr>
        <w:t>le attività di pertinenza dell</w:t>
      </w:r>
      <w:r w:rsidR="001066AD">
        <w:rPr>
          <w:rFonts w:ascii="DecimaWE Rg" w:hAnsi="DecimaWE Rg"/>
          <w:color w:val="000000"/>
          <w:sz w:val="28"/>
          <w:szCs w:val="28"/>
        </w:rPr>
        <w:t>’ENTE</w:t>
      </w:r>
      <w:r w:rsidRPr="00BF3B01">
        <w:rPr>
          <w:rFonts w:ascii="DecimaWE Rg" w:hAnsi="DecimaWE Rg"/>
          <w:color w:val="000000"/>
          <w:sz w:val="28"/>
          <w:szCs w:val="28"/>
        </w:rPr>
        <w:t>;</w:t>
      </w:r>
    </w:p>
    <w:p w14:paraId="13EEE322" w14:textId="75C2812F" w:rsidR="00AE3A36" w:rsidRPr="00BF3B01" w:rsidRDefault="00CF152A" w:rsidP="00E95774">
      <w:pPr>
        <w:widowControl w:val="0"/>
        <w:numPr>
          <w:ilvl w:val="1"/>
          <w:numId w:val="7"/>
        </w:numPr>
        <w:tabs>
          <w:tab w:val="left" w:pos="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844F41">
        <w:rPr>
          <w:rFonts w:ascii="DecimaWE Rg" w:hAnsi="DecimaWE Rg"/>
          <w:color w:val="000000"/>
          <w:sz w:val="28"/>
          <w:szCs w:val="28"/>
        </w:rPr>
        <w:t>interruzione totale o parziale del servizio di accesso alla rete internet da parte dell’operatore di telecomunicazione</w:t>
      </w:r>
      <w:r w:rsidR="003715E0">
        <w:rPr>
          <w:rFonts w:ascii="DecimaWE Rg" w:hAnsi="DecimaWE Rg"/>
          <w:color w:val="000000"/>
          <w:sz w:val="28"/>
          <w:szCs w:val="28"/>
        </w:rPr>
        <w:t>;</w:t>
      </w:r>
    </w:p>
    <w:p w14:paraId="4E8C3CE8" w14:textId="5768AABC" w:rsidR="00AE3A36" w:rsidRPr="00BF3B01" w:rsidRDefault="00AE3A36" w:rsidP="00E95774">
      <w:pPr>
        <w:widowControl w:val="0"/>
        <w:numPr>
          <w:ilvl w:val="1"/>
          <w:numId w:val="7"/>
        </w:numPr>
        <w:tabs>
          <w:tab w:val="left" w:pos="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BF3B01">
        <w:rPr>
          <w:rFonts w:ascii="DecimaWE Rg" w:hAnsi="DecimaWE Rg"/>
          <w:color w:val="000000"/>
          <w:sz w:val="28"/>
          <w:szCs w:val="28"/>
        </w:rPr>
        <w:lastRenderedPageBreak/>
        <w:t>malfunzionamento dei dispositivi di protezione elettrica dell</w:t>
      </w:r>
      <w:r w:rsidR="001066AD">
        <w:rPr>
          <w:rFonts w:ascii="DecimaWE Rg" w:hAnsi="DecimaWE Rg"/>
          <w:color w:val="000000"/>
          <w:sz w:val="28"/>
          <w:szCs w:val="28"/>
        </w:rPr>
        <w:t>’ENTE</w:t>
      </w:r>
      <w:r w:rsidR="003715E0">
        <w:rPr>
          <w:rFonts w:ascii="DecimaWE Rg" w:hAnsi="DecimaWE Rg"/>
          <w:color w:val="000000"/>
          <w:sz w:val="28"/>
          <w:szCs w:val="28"/>
        </w:rPr>
        <w:t>;</w:t>
      </w:r>
    </w:p>
    <w:p w14:paraId="75097AE7" w14:textId="53998874" w:rsidR="00AE3A36" w:rsidRPr="00BF3B01" w:rsidRDefault="00AE3A36" w:rsidP="00E95774">
      <w:pPr>
        <w:widowControl w:val="0"/>
        <w:numPr>
          <w:ilvl w:val="1"/>
          <w:numId w:val="7"/>
        </w:numPr>
        <w:tabs>
          <w:tab w:val="left" w:pos="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BF3B01">
        <w:rPr>
          <w:rFonts w:ascii="DecimaWE Rg" w:hAnsi="DecimaWE Rg"/>
          <w:color w:val="000000"/>
          <w:sz w:val="28"/>
          <w:szCs w:val="28"/>
        </w:rPr>
        <w:t>inadempimenti e violazioni di legge perpetrati dall</w:t>
      </w:r>
      <w:r w:rsidR="001066AD">
        <w:rPr>
          <w:rFonts w:ascii="DecimaWE Rg" w:hAnsi="DecimaWE Rg"/>
          <w:color w:val="000000"/>
          <w:sz w:val="28"/>
          <w:szCs w:val="28"/>
        </w:rPr>
        <w:t>’ENTE</w:t>
      </w:r>
      <w:r w:rsidR="002131ED" w:rsidRPr="00BF3B01">
        <w:rPr>
          <w:rFonts w:ascii="DecimaWE Rg" w:hAnsi="DecimaWE Rg"/>
          <w:color w:val="000000"/>
          <w:sz w:val="28"/>
          <w:szCs w:val="28"/>
        </w:rPr>
        <w:t>;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 </w:t>
      </w:r>
    </w:p>
    <w:p w14:paraId="07BCDBF8" w14:textId="4A3C7FC8" w:rsidR="002131ED" w:rsidRPr="00BF3B01" w:rsidRDefault="00514994" w:rsidP="00E95774">
      <w:pPr>
        <w:widowControl w:val="0"/>
        <w:numPr>
          <w:ilvl w:val="1"/>
          <w:numId w:val="7"/>
        </w:numPr>
        <w:tabs>
          <w:tab w:val="left" w:pos="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BF3B01">
        <w:rPr>
          <w:rFonts w:ascii="DecimaWE Rg" w:hAnsi="DecimaWE Rg"/>
          <w:color w:val="000000"/>
          <w:sz w:val="28"/>
          <w:szCs w:val="28"/>
        </w:rPr>
        <w:t>f</w:t>
      </w:r>
      <w:r w:rsidR="002131ED" w:rsidRPr="00BF3B01">
        <w:rPr>
          <w:rFonts w:ascii="DecimaWE Rg" w:hAnsi="DecimaWE Rg"/>
          <w:color w:val="000000"/>
          <w:sz w:val="28"/>
          <w:szCs w:val="28"/>
        </w:rPr>
        <w:t>orza maggiore o caso fortuito.</w:t>
      </w:r>
    </w:p>
    <w:p w14:paraId="734F69DF" w14:textId="53B8C1B0" w:rsidR="003715E0" w:rsidRPr="00870B1A" w:rsidRDefault="003715E0" w:rsidP="004B43CF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b/>
          <w:sz w:val="28"/>
          <w:szCs w:val="28"/>
        </w:rPr>
      </w:pPr>
      <w:r w:rsidRPr="00870B1A">
        <w:rPr>
          <w:rFonts w:ascii="DecimaWE Rg" w:hAnsi="DecimaWE Rg" w:cs="Courier New"/>
          <w:b/>
          <w:sz w:val="28"/>
          <w:szCs w:val="28"/>
        </w:rPr>
        <w:t xml:space="preserve">Art. </w:t>
      </w:r>
      <w:r w:rsidR="00551FA2">
        <w:rPr>
          <w:rFonts w:ascii="DecimaWE Rg" w:hAnsi="DecimaWE Rg" w:cs="Courier New"/>
          <w:b/>
          <w:sz w:val="28"/>
          <w:szCs w:val="28"/>
        </w:rPr>
        <w:t>6</w:t>
      </w:r>
      <w:r w:rsidRPr="00870B1A">
        <w:rPr>
          <w:rFonts w:ascii="DecimaWE Rg" w:hAnsi="DecimaWE Rg" w:cs="Courier New"/>
          <w:b/>
          <w:sz w:val="28"/>
          <w:szCs w:val="28"/>
        </w:rPr>
        <w:t xml:space="preserve"> – </w:t>
      </w:r>
      <w:r w:rsidRPr="00BF3B01">
        <w:rPr>
          <w:rFonts w:ascii="DecimaWE Rg" w:hAnsi="DecimaWE Rg"/>
          <w:b/>
          <w:color w:val="000000"/>
          <w:sz w:val="28"/>
          <w:szCs w:val="28"/>
        </w:rPr>
        <w:t>Obblighi e responsabilità dell</w:t>
      </w:r>
      <w:r w:rsidR="001066AD">
        <w:rPr>
          <w:rFonts w:ascii="DecimaWE Rg" w:hAnsi="DecimaWE Rg"/>
          <w:b/>
          <w:color w:val="000000"/>
          <w:sz w:val="28"/>
          <w:szCs w:val="28"/>
        </w:rPr>
        <w:t>’ENTE</w:t>
      </w:r>
    </w:p>
    <w:p w14:paraId="5B5FB197" w14:textId="343DE54F" w:rsidR="00AE3A36" w:rsidRPr="00BF3B01" w:rsidRDefault="00984A5E" w:rsidP="00E95774">
      <w:pPr>
        <w:pStyle w:val="Titolo3"/>
        <w:keepNext w:val="0"/>
        <w:widowControl w:val="0"/>
        <w:numPr>
          <w:ilvl w:val="0"/>
          <w:numId w:val="0"/>
        </w:numPr>
        <w:tabs>
          <w:tab w:val="left" w:pos="284"/>
          <w:tab w:val="right" w:leader="hyphen" w:pos="7558"/>
        </w:tabs>
        <w:spacing w:line="480" w:lineRule="exact"/>
        <w:rPr>
          <w:rFonts w:ascii="DecimaWE Rg" w:hAnsi="DecimaWE Rg"/>
          <w:b w:val="0"/>
          <w:bCs w:val="0"/>
          <w:color w:val="000000"/>
          <w:sz w:val="28"/>
          <w:szCs w:val="28"/>
        </w:rPr>
      </w:pPr>
      <w:r>
        <w:rPr>
          <w:rFonts w:ascii="DecimaWE Rg" w:hAnsi="DecimaWE Rg"/>
          <w:b w:val="0"/>
          <w:bCs w:val="0"/>
          <w:color w:val="000000"/>
          <w:sz w:val="28"/>
          <w:szCs w:val="28"/>
        </w:rPr>
        <w:t>1</w:t>
      </w:r>
      <w:r w:rsidR="00846D3E" w:rsidRPr="003715E0">
        <w:rPr>
          <w:rFonts w:ascii="DecimaWE Rg" w:hAnsi="DecimaWE Rg"/>
          <w:b w:val="0"/>
          <w:bCs w:val="0"/>
          <w:color w:val="000000"/>
          <w:sz w:val="28"/>
          <w:szCs w:val="28"/>
        </w:rPr>
        <w:t>.</w:t>
      </w:r>
      <w:r w:rsidR="00BB3093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ab/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L</w:t>
      </w:r>
      <w:r w:rsidR="001066AD">
        <w:rPr>
          <w:rFonts w:ascii="DecimaWE Rg" w:hAnsi="DecimaWE Rg"/>
          <w:b w:val="0"/>
          <w:bCs w:val="0"/>
          <w:color w:val="000000"/>
          <w:sz w:val="28"/>
          <w:szCs w:val="28"/>
        </w:rPr>
        <w:t>’ENTE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, oltre a quanto previsto in alt</w:t>
      </w:r>
      <w:r w:rsidR="001118B0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re parti del presente </w:t>
      </w:r>
      <w:r w:rsidR="002566A3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atto</w:t>
      </w:r>
      <w:r w:rsidR="0097692D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, si obbliga a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:</w:t>
      </w:r>
    </w:p>
    <w:p w14:paraId="012CE2E6" w14:textId="5D0F66B0" w:rsidR="00AE3A36" w:rsidRDefault="0032371F" w:rsidP="00E95774">
      <w:pPr>
        <w:widowControl w:val="0"/>
        <w:numPr>
          <w:ilvl w:val="0"/>
          <w:numId w:val="8"/>
        </w:numPr>
        <w:tabs>
          <w:tab w:val="clear" w:pos="108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bookmarkStart w:id="8" w:name="_Hlk525207984"/>
      <w:r>
        <w:rPr>
          <w:rFonts w:ascii="DecimaWE Rg" w:hAnsi="DecimaWE Rg"/>
          <w:color w:val="000000"/>
          <w:sz w:val="28"/>
          <w:szCs w:val="28"/>
        </w:rPr>
        <w:t>nominare</w:t>
      </w:r>
      <w:r w:rsidR="002131ED" w:rsidRPr="00BF3B01">
        <w:rPr>
          <w:rFonts w:ascii="DecimaWE Rg" w:hAnsi="DecimaWE Rg"/>
          <w:color w:val="000000"/>
          <w:sz w:val="28"/>
          <w:szCs w:val="28"/>
        </w:rPr>
        <w:t xml:space="preserve"> un Responsabile della conservazione </w:t>
      </w:r>
      <w:r w:rsidR="00397788">
        <w:rPr>
          <w:rFonts w:ascii="DecimaWE Rg" w:hAnsi="DecimaWE Rg"/>
          <w:color w:val="000000"/>
          <w:sz w:val="28"/>
          <w:szCs w:val="28"/>
        </w:rPr>
        <w:t>dell’ENTE</w:t>
      </w:r>
      <w:r w:rsidR="00551FA2">
        <w:rPr>
          <w:rFonts w:ascii="DecimaWE Rg" w:hAnsi="DecimaWE Rg"/>
          <w:color w:val="000000"/>
          <w:sz w:val="28"/>
          <w:szCs w:val="28"/>
        </w:rPr>
        <w:t xml:space="preserve">, </w:t>
      </w:r>
      <w:r>
        <w:rPr>
          <w:rFonts w:ascii="DecimaWE Rg" w:hAnsi="DecimaWE Rg"/>
          <w:color w:val="000000"/>
          <w:sz w:val="28"/>
          <w:szCs w:val="28"/>
        </w:rPr>
        <w:t xml:space="preserve">assicurare </w:t>
      </w:r>
      <w:r w:rsidR="00551FA2">
        <w:rPr>
          <w:rFonts w:ascii="DecimaWE Rg" w:hAnsi="DecimaWE Rg"/>
          <w:color w:val="000000"/>
          <w:sz w:val="28"/>
          <w:szCs w:val="28"/>
        </w:rPr>
        <w:t xml:space="preserve">la continuità della copertura del ruolo, </w:t>
      </w:r>
      <w:r w:rsidR="00346C8B" w:rsidRPr="00DC60EC">
        <w:rPr>
          <w:rFonts w:ascii="DecimaWE Rg" w:hAnsi="DecimaWE Rg"/>
          <w:color w:val="000000"/>
          <w:sz w:val="28"/>
          <w:szCs w:val="28"/>
        </w:rPr>
        <w:t xml:space="preserve">e </w:t>
      </w:r>
      <w:r w:rsidR="00551FA2">
        <w:rPr>
          <w:rFonts w:ascii="DecimaWE Rg" w:hAnsi="DecimaWE Rg"/>
          <w:color w:val="000000"/>
          <w:sz w:val="28"/>
          <w:szCs w:val="28"/>
        </w:rPr>
        <w:t xml:space="preserve">garantire la nomina </w:t>
      </w:r>
      <w:r w:rsidR="00346C8B" w:rsidRPr="00DC60EC">
        <w:rPr>
          <w:rFonts w:ascii="DecimaWE Rg" w:hAnsi="DecimaWE Rg"/>
          <w:color w:val="000000"/>
          <w:sz w:val="28"/>
          <w:szCs w:val="28"/>
        </w:rPr>
        <w:t>di un suo sostituto</w:t>
      </w:r>
      <w:r w:rsidR="00A02474">
        <w:rPr>
          <w:rFonts w:ascii="DecimaWE Rg" w:hAnsi="DecimaWE Rg"/>
          <w:color w:val="000000"/>
          <w:sz w:val="28"/>
          <w:szCs w:val="28"/>
        </w:rPr>
        <w:t xml:space="preserve"> </w:t>
      </w:r>
      <w:r w:rsidR="00551FA2">
        <w:rPr>
          <w:rFonts w:ascii="DecimaWE Rg" w:hAnsi="DecimaWE Rg"/>
          <w:color w:val="000000"/>
          <w:sz w:val="28"/>
          <w:szCs w:val="28"/>
        </w:rPr>
        <w:t xml:space="preserve">comunicando </w:t>
      </w:r>
      <w:r w:rsidR="00E01B9B">
        <w:rPr>
          <w:rFonts w:ascii="DecimaWE Rg" w:hAnsi="DecimaWE Rg"/>
          <w:color w:val="000000"/>
          <w:sz w:val="28"/>
          <w:szCs w:val="28"/>
        </w:rPr>
        <w:t xml:space="preserve">ogni variazione </w:t>
      </w:r>
      <w:r w:rsidR="00A02474">
        <w:rPr>
          <w:rFonts w:ascii="DecimaWE Rg" w:hAnsi="DecimaWE Rg"/>
          <w:color w:val="000000"/>
          <w:sz w:val="28"/>
          <w:szCs w:val="28"/>
        </w:rPr>
        <w:t xml:space="preserve">a </w:t>
      </w:r>
      <w:r w:rsidR="00551FA2">
        <w:rPr>
          <w:rFonts w:ascii="DecimaWE Rg" w:hAnsi="DecimaWE Rg"/>
          <w:color w:val="000000"/>
          <w:sz w:val="28"/>
          <w:szCs w:val="28"/>
        </w:rPr>
        <w:t xml:space="preserve">REGIONE </w:t>
      </w:r>
      <w:r w:rsidR="00E01B9B">
        <w:rPr>
          <w:rFonts w:ascii="DecimaWE Rg" w:hAnsi="DecimaWE Rg"/>
          <w:color w:val="000000"/>
          <w:sz w:val="28"/>
          <w:szCs w:val="28"/>
        </w:rPr>
        <w:t>e a INSIEL</w:t>
      </w:r>
      <w:r w:rsidR="002131ED" w:rsidRPr="00DC60EC">
        <w:rPr>
          <w:rFonts w:ascii="DecimaWE Rg" w:hAnsi="DecimaWE Rg"/>
          <w:color w:val="000000"/>
          <w:sz w:val="28"/>
          <w:szCs w:val="28"/>
        </w:rPr>
        <w:t>;</w:t>
      </w:r>
      <w:bookmarkEnd w:id="8"/>
    </w:p>
    <w:p w14:paraId="1F396A05" w14:textId="0245913C" w:rsidR="00CF152A" w:rsidRPr="00CF152A" w:rsidRDefault="00CF152A" w:rsidP="00CF152A">
      <w:pPr>
        <w:widowControl w:val="0"/>
        <w:numPr>
          <w:ilvl w:val="0"/>
          <w:numId w:val="8"/>
        </w:numPr>
        <w:tabs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DC60EC">
        <w:rPr>
          <w:rFonts w:ascii="DecimaWE Rg" w:hAnsi="DecimaWE Rg"/>
          <w:color w:val="000000"/>
          <w:sz w:val="28"/>
          <w:szCs w:val="28"/>
        </w:rPr>
        <w:t>mettere a disposizione della REGIONE</w:t>
      </w:r>
      <w:r>
        <w:rPr>
          <w:rFonts w:ascii="DecimaWE Rg" w:hAnsi="DecimaWE Rg"/>
          <w:color w:val="000000"/>
          <w:sz w:val="28"/>
          <w:szCs w:val="28"/>
        </w:rPr>
        <w:t xml:space="preserve"> e di Insiel s.p.a. </w:t>
      </w:r>
      <w:r w:rsidRPr="00DC60EC">
        <w:rPr>
          <w:rFonts w:ascii="DecimaWE Rg" w:hAnsi="DecimaWE Rg"/>
          <w:color w:val="000000"/>
          <w:sz w:val="28"/>
          <w:szCs w:val="28"/>
        </w:rPr>
        <w:t>i documenti generati attraverso i software di gestione documentale, convertiti in formato statico e non modificabi</w:t>
      </w:r>
      <w:r>
        <w:rPr>
          <w:rFonts w:ascii="DecimaWE Rg" w:hAnsi="DecimaWE Rg"/>
          <w:color w:val="000000"/>
          <w:sz w:val="28"/>
          <w:szCs w:val="28"/>
        </w:rPr>
        <w:t xml:space="preserve">le in modo accurato e completo </w:t>
      </w:r>
      <w:r w:rsidRPr="00DC60EC">
        <w:rPr>
          <w:rFonts w:ascii="DecimaWE Rg" w:hAnsi="DecimaWE Rg"/>
          <w:color w:val="000000"/>
          <w:sz w:val="28"/>
          <w:szCs w:val="28"/>
        </w:rPr>
        <w:t>e secondo le tempistiche e le specifiche tecniche indicate nei DOCUMENTI e nel MANUALE;</w:t>
      </w:r>
    </w:p>
    <w:p w14:paraId="32093A64" w14:textId="77777777" w:rsidR="00AE3A36" w:rsidRPr="00BF3B01" w:rsidRDefault="00571D59" w:rsidP="00E95774">
      <w:pPr>
        <w:widowControl w:val="0"/>
        <w:numPr>
          <w:ilvl w:val="0"/>
          <w:numId w:val="8"/>
        </w:numPr>
        <w:tabs>
          <w:tab w:val="clear" w:pos="108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>
        <w:rPr>
          <w:rFonts w:ascii="DecimaWE Rg" w:hAnsi="DecimaWE Rg"/>
          <w:color w:val="000000"/>
          <w:sz w:val="28"/>
          <w:szCs w:val="28"/>
        </w:rPr>
        <w:t>u</w:t>
      </w:r>
      <w:r w:rsidR="00AE3A36" w:rsidRPr="00BF3B01">
        <w:rPr>
          <w:rFonts w:ascii="DecimaWE Rg" w:hAnsi="DecimaWE Rg"/>
          <w:color w:val="000000"/>
          <w:sz w:val="28"/>
          <w:szCs w:val="28"/>
        </w:rPr>
        <w:t>tilizzare i</w:t>
      </w:r>
      <w:r w:rsidR="000C4E57" w:rsidRPr="00BF3B01">
        <w:rPr>
          <w:rFonts w:ascii="DecimaWE Rg" w:hAnsi="DecimaWE Rg"/>
          <w:color w:val="000000"/>
          <w:sz w:val="28"/>
          <w:szCs w:val="28"/>
        </w:rPr>
        <w:t>l</w:t>
      </w:r>
      <w:r w:rsidR="00AE3A36" w:rsidRPr="00BF3B01">
        <w:rPr>
          <w:rFonts w:ascii="DecimaWE Rg" w:hAnsi="DecimaWE Rg"/>
          <w:color w:val="000000"/>
          <w:sz w:val="28"/>
          <w:szCs w:val="28"/>
        </w:rPr>
        <w:t xml:space="preserve"> </w:t>
      </w:r>
      <w:r w:rsidR="000C4E57" w:rsidRPr="00BF3B01">
        <w:rPr>
          <w:rFonts w:ascii="DecimaWE Rg" w:hAnsi="DecimaWE Rg"/>
          <w:color w:val="000000"/>
          <w:sz w:val="28"/>
          <w:szCs w:val="28"/>
        </w:rPr>
        <w:t>s</w:t>
      </w:r>
      <w:r w:rsidR="00AE3A36" w:rsidRPr="00BF3B01">
        <w:rPr>
          <w:rFonts w:ascii="DecimaWE Rg" w:hAnsi="DecimaWE Rg"/>
          <w:color w:val="000000"/>
          <w:sz w:val="28"/>
          <w:szCs w:val="28"/>
        </w:rPr>
        <w:t>ervizi</w:t>
      </w:r>
      <w:r w:rsidR="00571E05" w:rsidRPr="00BF3B01">
        <w:rPr>
          <w:rFonts w:ascii="DecimaWE Rg" w:hAnsi="DecimaWE Rg"/>
          <w:color w:val="000000"/>
          <w:sz w:val="28"/>
          <w:szCs w:val="28"/>
        </w:rPr>
        <w:t>o</w:t>
      </w:r>
      <w:r w:rsidR="00AE3A36" w:rsidRPr="00BF3B01">
        <w:rPr>
          <w:rFonts w:ascii="DecimaWE Rg" w:hAnsi="DecimaWE Rg"/>
          <w:color w:val="000000"/>
          <w:sz w:val="28"/>
          <w:szCs w:val="28"/>
        </w:rPr>
        <w:t xml:space="preserve"> esclusivamente nell’ambito della propria attività;</w:t>
      </w:r>
    </w:p>
    <w:p w14:paraId="2711E7F2" w14:textId="7D55630D" w:rsidR="00AE3A36" w:rsidRPr="00BF3B01" w:rsidRDefault="00AE3A36" w:rsidP="00E95774">
      <w:pPr>
        <w:widowControl w:val="0"/>
        <w:numPr>
          <w:ilvl w:val="0"/>
          <w:numId w:val="8"/>
        </w:numPr>
        <w:tabs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color w:val="000000"/>
          <w:sz w:val="28"/>
          <w:szCs w:val="28"/>
        </w:rPr>
      </w:pPr>
      <w:r w:rsidRPr="00BF3B01">
        <w:rPr>
          <w:rFonts w:ascii="DecimaWE Rg" w:hAnsi="DecimaWE Rg"/>
          <w:color w:val="000000"/>
          <w:sz w:val="28"/>
          <w:szCs w:val="28"/>
        </w:rPr>
        <w:t>non consentire l’utilizzo de</w:t>
      </w:r>
      <w:r w:rsidR="00571E05" w:rsidRPr="00BF3B01">
        <w:rPr>
          <w:rFonts w:ascii="DecimaWE Rg" w:hAnsi="DecimaWE Rg"/>
          <w:color w:val="000000"/>
          <w:sz w:val="28"/>
          <w:szCs w:val="28"/>
        </w:rPr>
        <w:t>l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 servizi</w:t>
      </w:r>
      <w:r w:rsidR="00571E05" w:rsidRPr="00BF3B01">
        <w:rPr>
          <w:rFonts w:ascii="DecimaWE Rg" w:hAnsi="DecimaWE Rg"/>
          <w:color w:val="000000"/>
          <w:sz w:val="28"/>
          <w:szCs w:val="28"/>
        </w:rPr>
        <w:t>o</w:t>
      </w:r>
      <w:r w:rsidRPr="00BF3B01">
        <w:rPr>
          <w:rFonts w:ascii="DecimaWE Rg" w:hAnsi="DecimaWE Rg"/>
          <w:color w:val="000000"/>
          <w:sz w:val="28"/>
          <w:szCs w:val="28"/>
        </w:rPr>
        <w:t xml:space="preserve"> a soggetti diversi da quelli autorizzati e a vigilare sul corretto utilizzo da parte degli stessi;</w:t>
      </w:r>
    </w:p>
    <w:p w14:paraId="74FBF72E" w14:textId="4A15B154" w:rsidR="00AE3A36" w:rsidRPr="00BF3B01" w:rsidRDefault="00AE3A36" w:rsidP="00E95774">
      <w:pPr>
        <w:widowControl w:val="0"/>
        <w:numPr>
          <w:ilvl w:val="0"/>
          <w:numId w:val="8"/>
        </w:numPr>
        <w:tabs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bCs/>
          <w:color w:val="000000"/>
          <w:sz w:val="28"/>
          <w:szCs w:val="28"/>
        </w:rPr>
      </w:pPr>
      <w:r w:rsidRPr="006D79F5">
        <w:rPr>
          <w:rFonts w:ascii="DecimaWE Rg" w:hAnsi="DecimaWE Rg"/>
          <w:bCs/>
          <w:color w:val="000000"/>
          <w:sz w:val="28"/>
          <w:szCs w:val="28"/>
        </w:rPr>
        <w:t xml:space="preserve">uniformarsi alle prescrizioni stabilite nel presente </w:t>
      </w:r>
      <w:r w:rsidR="002566A3" w:rsidRPr="006D79F5">
        <w:rPr>
          <w:rFonts w:ascii="DecimaWE Rg" w:hAnsi="DecimaWE Rg"/>
          <w:bCs/>
          <w:color w:val="000000"/>
          <w:sz w:val="28"/>
          <w:szCs w:val="28"/>
        </w:rPr>
        <w:t>atto</w:t>
      </w:r>
      <w:r w:rsidRPr="006D79F5">
        <w:rPr>
          <w:rFonts w:ascii="DecimaWE Rg" w:hAnsi="DecimaWE Rg"/>
          <w:bCs/>
          <w:color w:val="000000"/>
          <w:sz w:val="28"/>
          <w:szCs w:val="28"/>
        </w:rPr>
        <w:t xml:space="preserve"> </w:t>
      </w:r>
      <w:r w:rsidR="001558C3" w:rsidRPr="006D79F5">
        <w:rPr>
          <w:rFonts w:ascii="DecimaWE Rg" w:hAnsi="DecimaWE Rg"/>
          <w:bCs/>
          <w:color w:val="000000"/>
          <w:sz w:val="28"/>
          <w:szCs w:val="28"/>
        </w:rPr>
        <w:t xml:space="preserve">e relativi allegati </w:t>
      </w:r>
      <w:r w:rsidRPr="006D79F5">
        <w:rPr>
          <w:rFonts w:ascii="DecimaWE Rg" w:hAnsi="DecimaWE Rg"/>
          <w:bCs/>
          <w:color w:val="000000"/>
          <w:sz w:val="28"/>
          <w:szCs w:val="28"/>
        </w:rPr>
        <w:t>rispettando termini e scadenze (di consegna, controllo e</w:t>
      </w:r>
      <w:r w:rsidRPr="00BF3B01">
        <w:rPr>
          <w:rFonts w:ascii="DecimaWE Rg" w:hAnsi="DecimaWE Rg"/>
          <w:bCs/>
          <w:color w:val="000000"/>
          <w:sz w:val="28"/>
          <w:szCs w:val="28"/>
        </w:rPr>
        <w:t xml:space="preserve"> verifica dei </w:t>
      </w:r>
      <w:r w:rsidR="005636B7" w:rsidRPr="00BF3B01">
        <w:rPr>
          <w:rFonts w:ascii="DecimaWE Rg" w:hAnsi="DecimaWE Rg"/>
          <w:bCs/>
          <w:color w:val="000000"/>
          <w:sz w:val="28"/>
          <w:szCs w:val="28"/>
        </w:rPr>
        <w:t>documenti</w:t>
      </w:r>
      <w:r w:rsidRPr="00BF3B01">
        <w:rPr>
          <w:rFonts w:ascii="DecimaWE Rg" w:hAnsi="DecimaWE Rg"/>
          <w:bCs/>
          <w:color w:val="000000"/>
          <w:sz w:val="28"/>
          <w:szCs w:val="28"/>
        </w:rPr>
        <w:t>), stabiliti a carico dell</w:t>
      </w:r>
      <w:r w:rsidR="001066AD">
        <w:rPr>
          <w:rFonts w:ascii="DecimaWE Rg" w:hAnsi="DecimaWE Rg"/>
          <w:bCs/>
          <w:color w:val="000000"/>
          <w:sz w:val="28"/>
          <w:szCs w:val="28"/>
        </w:rPr>
        <w:t>’ENTE</w:t>
      </w:r>
      <w:r w:rsidRPr="00BF3B01">
        <w:rPr>
          <w:rFonts w:ascii="DecimaWE Rg" w:hAnsi="DecimaWE Rg"/>
          <w:bCs/>
          <w:color w:val="000000"/>
          <w:sz w:val="28"/>
          <w:szCs w:val="28"/>
        </w:rPr>
        <w:t>, per lo svolgimento delle attività;</w:t>
      </w:r>
    </w:p>
    <w:p w14:paraId="0146941E" w14:textId="280BFF54" w:rsidR="00AE3A36" w:rsidRPr="00BF3B01" w:rsidRDefault="00AE3A36" w:rsidP="00E95774">
      <w:pPr>
        <w:widowControl w:val="0"/>
        <w:numPr>
          <w:ilvl w:val="0"/>
          <w:numId w:val="8"/>
        </w:numPr>
        <w:tabs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bCs/>
          <w:color w:val="000000"/>
          <w:sz w:val="28"/>
          <w:szCs w:val="28"/>
        </w:rPr>
      </w:pPr>
      <w:bookmarkStart w:id="9" w:name="_Hlk525208651"/>
      <w:r w:rsidRPr="00BF3B01">
        <w:rPr>
          <w:rFonts w:ascii="DecimaWE Rg" w:hAnsi="DecimaWE Rg"/>
          <w:bCs/>
          <w:color w:val="000000"/>
          <w:sz w:val="28"/>
          <w:szCs w:val="28"/>
        </w:rPr>
        <w:t xml:space="preserve">rispettare le procedure di </w:t>
      </w:r>
      <w:r w:rsidR="00EC04C6" w:rsidRPr="00BF3B01">
        <w:rPr>
          <w:rFonts w:ascii="DecimaWE Rg" w:hAnsi="DecimaWE Rg"/>
          <w:bCs/>
          <w:color w:val="000000"/>
          <w:sz w:val="28"/>
          <w:szCs w:val="28"/>
        </w:rPr>
        <w:t xml:space="preserve">accesso al sistema </w:t>
      </w:r>
      <w:r w:rsidR="0011605F" w:rsidRPr="00BF3B01">
        <w:rPr>
          <w:rFonts w:ascii="DecimaWE Rg" w:hAnsi="DecimaWE Rg"/>
          <w:bCs/>
          <w:color w:val="000000"/>
          <w:sz w:val="28"/>
          <w:szCs w:val="28"/>
        </w:rPr>
        <w:t xml:space="preserve">di conservazione </w:t>
      </w:r>
      <w:r w:rsidR="00EC04C6" w:rsidRPr="00BF3B01">
        <w:rPr>
          <w:rFonts w:ascii="DecimaWE Rg" w:hAnsi="DecimaWE Rg"/>
          <w:bCs/>
          <w:color w:val="000000"/>
          <w:sz w:val="28"/>
          <w:szCs w:val="28"/>
        </w:rPr>
        <w:t>e</w:t>
      </w:r>
      <w:r w:rsidRPr="00BF3B01">
        <w:rPr>
          <w:rFonts w:ascii="DecimaWE Rg" w:hAnsi="DecimaWE Rg"/>
          <w:bCs/>
          <w:color w:val="000000"/>
          <w:sz w:val="28"/>
          <w:szCs w:val="28"/>
        </w:rPr>
        <w:t xml:space="preserve"> a porre a capo degli </w:t>
      </w:r>
      <w:r w:rsidR="005636B7" w:rsidRPr="00BF3B01">
        <w:rPr>
          <w:rFonts w:ascii="DecimaWE Rg" w:hAnsi="DecimaWE Rg"/>
          <w:bCs/>
          <w:color w:val="000000"/>
          <w:sz w:val="28"/>
          <w:szCs w:val="28"/>
        </w:rPr>
        <w:t>u</w:t>
      </w:r>
      <w:r w:rsidRPr="00BF3B01">
        <w:rPr>
          <w:rFonts w:ascii="DecimaWE Rg" w:hAnsi="DecimaWE Rg"/>
          <w:bCs/>
          <w:color w:val="000000"/>
          <w:sz w:val="28"/>
          <w:szCs w:val="28"/>
        </w:rPr>
        <w:t xml:space="preserve">tenti autorizzati l’obbligo di custodire </w:t>
      </w:r>
      <w:r w:rsidR="00C97F39">
        <w:rPr>
          <w:rFonts w:ascii="DecimaWE Rg" w:hAnsi="DecimaWE Rg"/>
          <w:bCs/>
          <w:color w:val="000000"/>
          <w:sz w:val="28"/>
          <w:szCs w:val="28"/>
        </w:rPr>
        <w:t>le credenziali di accesso</w:t>
      </w:r>
      <w:r w:rsidRPr="00BF3B01">
        <w:rPr>
          <w:rFonts w:ascii="DecimaWE Rg" w:hAnsi="DecimaWE Rg"/>
          <w:bCs/>
          <w:color w:val="000000"/>
          <w:sz w:val="28"/>
          <w:szCs w:val="28"/>
        </w:rPr>
        <w:t xml:space="preserve">, adottando le opportune misure di sicurezza per evitare furti, smarrimenti ovvero situazioni in cui terzi non autorizzati possano </w:t>
      </w:r>
      <w:r w:rsidRPr="00BF3B01">
        <w:rPr>
          <w:rFonts w:ascii="DecimaWE Rg" w:hAnsi="DecimaWE Rg"/>
          <w:bCs/>
          <w:color w:val="000000"/>
          <w:sz w:val="28"/>
          <w:szCs w:val="28"/>
        </w:rPr>
        <w:lastRenderedPageBreak/>
        <w:t>prenderne visione o entrarne in possesso</w:t>
      </w:r>
      <w:bookmarkEnd w:id="9"/>
      <w:r w:rsidR="001C4992">
        <w:rPr>
          <w:rFonts w:ascii="DecimaWE Rg" w:hAnsi="DecimaWE Rg"/>
          <w:bCs/>
          <w:color w:val="000000"/>
          <w:sz w:val="28"/>
          <w:szCs w:val="28"/>
        </w:rPr>
        <w:t>.</w:t>
      </w:r>
    </w:p>
    <w:p w14:paraId="0BACEA17" w14:textId="235B91BC" w:rsidR="00AE3A36" w:rsidRPr="00BF3B01" w:rsidRDefault="00984A5E" w:rsidP="00E95774">
      <w:pPr>
        <w:pStyle w:val="Titolo3"/>
        <w:keepNext w:val="0"/>
        <w:widowControl w:val="0"/>
        <w:numPr>
          <w:ilvl w:val="0"/>
          <w:numId w:val="0"/>
        </w:numPr>
        <w:tabs>
          <w:tab w:val="left" w:pos="284"/>
          <w:tab w:val="right" w:leader="hyphen" w:pos="7558"/>
        </w:tabs>
        <w:spacing w:line="480" w:lineRule="exact"/>
        <w:rPr>
          <w:rFonts w:ascii="DecimaWE Rg" w:hAnsi="DecimaWE Rg"/>
          <w:b w:val="0"/>
          <w:bCs w:val="0"/>
          <w:color w:val="000000"/>
          <w:sz w:val="28"/>
          <w:szCs w:val="28"/>
        </w:rPr>
      </w:pPr>
      <w:r>
        <w:rPr>
          <w:rFonts w:ascii="DecimaWE Rg" w:hAnsi="DecimaWE Rg"/>
          <w:b w:val="0"/>
          <w:bCs w:val="0"/>
          <w:color w:val="000000"/>
          <w:sz w:val="28"/>
          <w:szCs w:val="28"/>
        </w:rPr>
        <w:t>2</w:t>
      </w:r>
      <w:r w:rsidR="00B36F42" w:rsidRPr="003715E0">
        <w:rPr>
          <w:rFonts w:ascii="DecimaWE Rg" w:hAnsi="DecimaWE Rg"/>
          <w:b w:val="0"/>
          <w:bCs w:val="0"/>
          <w:color w:val="000000"/>
          <w:sz w:val="28"/>
          <w:szCs w:val="28"/>
        </w:rPr>
        <w:t>.</w:t>
      </w:r>
      <w:r w:rsidR="00BB3093" w:rsidRPr="00BF3B01">
        <w:rPr>
          <w:rFonts w:ascii="DecimaWE Rg" w:hAnsi="DecimaWE Rg"/>
          <w:bCs w:val="0"/>
          <w:color w:val="000000"/>
          <w:sz w:val="28"/>
          <w:szCs w:val="28"/>
        </w:rPr>
        <w:tab/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Premesso quanto stabilito nelle altre parti del presente </w:t>
      </w:r>
      <w:r w:rsidR="0025646C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atto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l</w:t>
      </w:r>
      <w:r w:rsidR="001066AD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’ENTE 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è l’unico responsabile in relazione alla </w:t>
      </w:r>
      <w:r w:rsidR="00D61185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formazione dei documenti nonché</w:t>
      </w:r>
      <w:r w:rsidR="00450147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alla 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determinazione, individu</w:t>
      </w:r>
      <w:r w:rsidR="00E26D5D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azione, verifica dell’integrità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del contenuto dei dati consegnati</w:t>
      </w:r>
      <w:r w:rsidR="00571D59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</w:t>
      </w:r>
      <w:r w:rsidR="006277A6" w:rsidRPr="00771097">
        <w:rPr>
          <w:rFonts w:ascii="DecimaWE Rg" w:hAnsi="DecimaWE Rg"/>
          <w:b w:val="0"/>
          <w:bCs w:val="0"/>
          <w:color w:val="000000"/>
          <w:sz w:val="28"/>
          <w:szCs w:val="28"/>
        </w:rPr>
        <w:t>ai fini del processo di conservazione</w:t>
      </w:r>
      <w:r w:rsidR="00571D59">
        <w:rPr>
          <w:rFonts w:ascii="DecimaWE Rg" w:hAnsi="DecimaWE Rg"/>
          <w:b w:val="0"/>
          <w:bCs w:val="0"/>
          <w:color w:val="000000"/>
          <w:sz w:val="28"/>
          <w:szCs w:val="28"/>
        </w:rPr>
        <w:t>.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In particolare, l</w:t>
      </w:r>
      <w:r w:rsidR="001066AD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’ENTE 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si impegna ad effettuare i controlli e le verifiche richieste sui documenti, entro i termini stabiliti </w:t>
      </w:r>
      <w:r w:rsidR="00D61185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dalla legge</w:t>
      </w:r>
      <w:r w:rsidR="00691470">
        <w:rPr>
          <w:rFonts w:ascii="DecimaWE Rg" w:hAnsi="DecimaWE Rg"/>
          <w:b w:val="0"/>
          <w:bCs w:val="0"/>
          <w:color w:val="000000"/>
          <w:sz w:val="28"/>
          <w:szCs w:val="28"/>
        </w:rPr>
        <w:t>,</w:t>
      </w:r>
      <w:r w:rsidR="00D61185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necessari per consentire a</w:t>
      </w:r>
      <w:r w:rsidR="001066AD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lla REGIONE 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di avviare</w:t>
      </w:r>
      <w:r w:rsidR="00E347ED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le procedure di conservazione.</w:t>
      </w:r>
    </w:p>
    <w:p w14:paraId="039D27C3" w14:textId="7F9C7C5B" w:rsidR="00AE3A36" w:rsidRPr="00BF3B01" w:rsidRDefault="00984A5E" w:rsidP="00E95774">
      <w:pPr>
        <w:pStyle w:val="Titolo3"/>
        <w:keepNext w:val="0"/>
        <w:widowControl w:val="0"/>
        <w:numPr>
          <w:ilvl w:val="0"/>
          <w:numId w:val="0"/>
        </w:numPr>
        <w:tabs>
          <w:tab w:val="left" w:pos="284"/>
          <w:tab w:val="right" w:leader="hyphen" w:pos="7558"/>
        </w:tabs>
        <w:spacing w:line="480" w:lineRule="exact"/>
        <w:rPr>
          <w:rFonts w:ascii="DecimaWE Rg" w:hAnsi="DecimaWE Rg"/>
          <w:b w:val="0"/>
          <w:bCs w:val="0"/>
          <w:color w:val="000000"/>
          <w:sz w:val="28"/>
          <w:szCs w:val="28"/>
        </w:rPr>
      </w:pPr>
      <w:r>
        <w:rPr>
          <w:rFonts w:ascii="DecimaWE Rg" w:hAnsi="DecimaWE Rg"/>
          <w:b w:val="0"/>
          <w:bCs w:val="0"/>
          <w:color w:val="000000"/>
          <w:sz w:val="28"/>
          <w:szCs w:val="28"/>
        </w:rPr>
        <w:t>3</w:t>
      </w:r>
      <w:r w:rsidR="006B0356" w:rsidRPr="003715E0">
        <w:rPr>
          <w:rFonts w:ascii="DecimaWE Rg" w:hAnsi="DecimaWE Rg"/>
          <w:b w:val="0"/>
          <w:bCs w:val="0"/>
          <w:color w:val="000000"/>
          <w:sz w:val="28"/>
          <w:szCs w:val="28"/>
        </w:rPr>
        <w:t>.</w:t>
      </w:r>
      <w:r w:rsidR="00BB3093" w:rsidRPr="00BF3B01">
        <w:rPr>
          <w:rFonts w:ascii="DecimaWE Rg" w:hAnsi="DecimaWE Rg"/>
          <w:bCs w:val="0"/>
          <w:color w:val="000000"/>
          <w:sz w:val="28"/>
          <w:szCs w:val="28"/>
        </w:rPr>
        <w:tab/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In caso di violazione di quanto stabilito </w:t>
      </w:r>
      <w:r w:rsidR="002131ED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ai </w:t>
      </w:r>
      <w:r w:rsidR="00FC4B2D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comm</w:t>
      </w:r>
      <w:r w:rsidR="002131ED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i </w:t>
      </w:r>
      <w:r w:rsidR="00CF152A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1 e </w:t>
      </w:r>
      <w:r w:rsidR="002131ED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2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, l</w:t>
      </w:r>
      <w:r w:rsidR="001066AD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’ENTE 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>si obbliga a manlevare e tenere indenne</w:t>
      </w:r>
      <w:r w:rsidR="001066AD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la REGIONE</w:t>
      </w:r>
      <w:r w:rsidR="00AE3A36" w:rsidRPr="00BF3B0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da ogni danno o responsabilità (costi, oneri o spese di qualsiasi genere, comprese quelle legali) che dovesse subire, quale conseguenza di tale inadempimento, ancorché derivante da richieste di risarcimento di terzi.</w:t>
      </w:r>
    </w:p>
    <w:p w14:paraId="3F0B13AF" w14:textId="05C0CDEA" w:rsidR="00E347ED" w:rsidRPr="006277A6" w:rsidRDefault="00E347ED" w:rsidP="004B43CF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b/>
          <w:sz w:val="28"/>
          <w:szCs w:val="28"/>
        </w:rPr>
      </w:pPr>
      <w:r w:rsidRPr="0030081A">
        <w:rPr>
          <w:rFonts w:ascii="DecimaWE Rg" w:hAnsi="DecimaWE Rg" w:cs="Courier New"/>
          <w:b/>
          <w:sz w:val="28"/>
          <w:szCs w:val="28"/>
        </w:rPr>
        <w:t xml:space="preserve">Art. </w:t>
      </w:r>
      <w:r w:rsidR="003967DF" w:rsidRPr="0030081A">
        <w:rPr>
          <w:rFonts w:ascii="DecimaWE Rg" w:hAnsi="DecimaWE Rg" w:cs="Courier New"/>
          <w:b/>
          <w:sz w:val="28"/>
          <w:szCs w:val="28"/>
        </w:rPr>
        <w:t>7</w:t>
      </w:r>
      <w:r w:rsidRPr="0030081A">
        <w:rPr>
          <w:rFonts w:ascii="DecimaWE Rg" w:hAnsi="DecimaWE Rg" w:cs="Courier New"/>
          <w:b/>
          <w:sz w:val="28"/>
          <w:szCs w:val="28"/>
        </w:rPr>
        <w:t xml:space="preserve"> – </w:t>
      </w:r>
      <w:r w:rsidR="00EF34E4" w:rsidRPr="0030081A">
        <w:rPr>
          <w:rFonts w:ascii="DecimaWE Rg" w:hAnsi="DecimaWE Rg" w:cs="Courier New"/>
          <w:b/>
          <w:sz w:val="28"/>
          <w:szCs w:val="28"/>
        </w:rPr>
        <w:t xml:space="preserve">Responsabile della conservazione di REGIONE </w:t>
      </w:r>
      <w:r w:rsidR="007F15F3" w:rsidRPr="0030081A">
        <w:rPr>
          <w:rFonts w:ascii="DecimaWE Rg" w:hAnsi="DecimaWE Rg" w:cs="Courier New"/>
          <w:b/>
          <w:sz w:val="28"/>
          <w:szCs w:val="28"/>
        </w:rPr>
        <w:t xml:space="preserve">e </w:t>
      </w:r>
      <w:r w:rsidRPr="0030081A">
        <w:rPr>
          <w:rFonts w:ascii="DecimaWE Rg" w:hAnsi="DecimaWE Rg" w:cs="Courier New"/>
          <w:b/>
          <w:sz w:val="28"/>
          <w:szCs w:val="28"/>
        </w:rPr>
        <w:t xml:space="preserve">Responsabile della </w:t>
      </w:r>
      <w:r w:rsidR="00EF34E4" w:rsidRPr="0030081A">
        <w:rPr>
          <w:rFonts w:ascii="DecimaWE Rg" w:hAnsi="DecimaWE Rg" w:cs="Courier New"/>
          <w:b/>
          <w:sz w:val="28"/>
          <w:szCs w:val="28"/>
        </w:rPr>
        <w:t>c</w:t>
      </w:r>
      <w:r w:rsidRPr="0030081A">
        <w:rPr>
          <w:rFonts w:ascii="DecimaWE Rg" w:hAnsi="DecimaWE Rg" w:cs="Courier New"/>
          <w:b/>
          <w:sz w:val="28"/>
          <w:szCs w:val="28"/>
        </w:rPr>
        <w:t>onservazione</w:t>
      </w:r>
      <w:r w:rsidR="00EF34E4" w:rsidRPr="0030081A">
        <w:rPr>
          <w:rFonts w:ascii="DecimaWE Rg" w:hAnsi="DecimaWE Rg" w:cs="Courier New"/>
          <w:b/>
          <w:sz w:val="28"/>
          <w:szCs w:val="28"/>
        </w:rPr>
        <w:t xml:space="preserve"> dell’ENTE</w:t>
      </w:r>
    </w:p>
    <w:p w14:paraId="26FEE65F" w14:textId="08217D15" w:rsidR="00AE3A36" w:rsidRPr="000B271D" w:rsidRDefault="00AE3A36" w:rsidP="00E95774">
      <w:pPr>
        <w:pStyle w:val="Titolo3"/>
        <w:keepNext w:val="0"/>
        <w:widowControl w:val="0"/>
        <w:numPr>
          <w:ilvl w:val="0"/>
          <w:numId w:val="0"/>
        </w:numPr>
        <w:tabs>
          <w:tab w:val="left" w:pos="284"/>
          <w:tab w:val="right" w:leader="hyphen" w:pos="7558"/>
        </w:tabs>
        <w:spacing w:line="480" w:lineRule="exact"/>
        <w:rPr>
          <w:rFonts w:ascii="DecimaWE Rg" w:hAnsi="DecimaWE Rg"/>
          <w:b w:val="0"/>
          <w:bCs w:val="0"/>
          <w:color w:val="000000"/>
          <w:sz w:val="28"/>
          <w:szCs w:val="28"/>
        </w:rPr>
      </w:pPr>
      <w:r w:rsidRPr="00DB3897">
        <w:rPr>
          <w:rFonts w:ascii="DecimaWE Rg" w:hAnsi="DecimaWE Rg"/>
          <w:b w:val="0"/>
          <w:bCs w:val="0"/>
          <w:color w:val="000000"/>
          <w:sz w:val="28"/>
          <w:szCs w:val="28"/>
        </w:rPr>
        <w:t>1</w:t>
      </w:r>
      <w:r w:rsidR="00E052D0" w:rsidRPr="00DB3897">
        <w:rPr>
          <w:rFonts w:ascii="DecimaWE Rg" w:hAnsi="DecimaWE Rg"/>
          <w:b w:val="0"/>
          <w:bCs w:val="0"/>
          <w:color w:val="000000"/>
          <w:sz w:val="28"/>
          <w:szCs w:val="28"/>
        </w:rPr>
        <w:t>.</w:t>
      </w:r>
      <w:r w:rsidR="00D4142F" w:rsidRPr="00DB3897">
        <w:rPr>
          <w:rFonts w:ascii="DecimaWE Rg" w:hAnsi="DecimaWE Rg"/>
          <w:b w:val="0"/>
          <w:bCs w:val="0"/>
          <w:color w:val="000000"/>
          <w:sz w:val="28"/>
          <w:szCs w:val="28"/>
        </w:rPr>
        <w:tab/>
      </w:r>
      <w:r w:rsidRPr="00DB3897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Con la sottoscrizione del presente </w:t>
      </w:r>
      <w:r w:rsidR="0025646C" w:rsidRPr="00DB3897">
        <w:rPr>
          <w:rFonts w:ascii="DecimaWE Rg" w:hAnsi="DecimaWE Rg"/>
          <w:b w:val="0"/>
          <w:bCs w:val="0"/>
          <w:color w:val="000000"/>
          <w:sz w:val="28"/>
          <w:szCs w:val="28"/>
        </w:rPr>
        <w:t>atto</w:t>
      </w:r>
      <w:r w:rsidRPr="00DB3897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l</w:t>
      </w:r>
      <w:r w:rsidR="001066AD" w:rsidRPr="00DB3897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’ENTE </w:t>
      </w:r>
      <w:r w:rsidR="007B1FFD" w:rsidRPr="00DB3897">
        <w:rPr>
          <w:rFonts w:ascii="DecimaWE Rg" w:hAnsi="DecimaWE Rg"/>
          <w:b w:val="0"/>
          <w:bCs w:val="0"/>
          <w:sz w:val="28"/>
          <w:szCs w:val="28"/>
        </w:rPr>
        <w:t>affida</w:t>
      </w:r>
      <w:r w:rsidR="00EC04C6" w:rsidRPr="00DB3897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</w:t>
      </w:r>
      <w:r w:rsidR="001066AD" w:rsidRPr="00DB3897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alla REGIONE </w:t>
      </w:r>
      <w:r w:rsidR="007B1FFD" w:rsidRPr="000B271D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il </w:t>
      </w:r>
      <w:r w:rsidR="00946501">
        <w:rPr>
          <w:rFonts w:ascii="DecimaWE Rg" w:hAnsi="DecimaWE Rg"/>
          <w:b w:val="0"/>
          <w:bCs w:val="0"/>
          <w:color w:val="000000"/>
          <w:sz w:val="28"/>
          <w:szCs w:val="28"/>
        </w:rPr>
        <w:t>processo</w:t>
      </w:r>
      <w:r w:rsidR="007B1FFD" w:rsidRPr="000B271D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di conservazione</w:t>
      </w:r>
      <w:r w:rsidR="00FB2E91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</w:t>
      </w:r>
      <w:r w:rsidR="001B2FF4" w:rsidRPr="001B2FF4">
        <w:rPr>
          <w:rFonts w:ascii="DecimaWE Rg" w:hAnsi="DecimaWE Rg"/>
          <w:b w:val="0"/>
          <w:bCs w:val="0"/>
          <w:color w:val="000000"/>
          <w:sz w:val="28"/>
          <w:szCs w:val="28"/>
        </w:rPr>
        <w:t>ai sensi del combinato disposto dell’art. 34</w:t>
      </w:r>
      <w:r w:rsidR="00401614">
        <w:rPr>
          <w:rFonts w:ascii="DecimaWE Rg" w:hAnsi="DecimaWE Rg"/>
          <w:b w:val="0"/>
          <w:bCs w:val="0"/>
          <w:color w:val="000000"/>
          <w:sz w:val="28"/>
          <w:szCs w:val="28"/>
        </w:rPr>
        <w:t>,</w:t>
      </w:r>
      <w:r w:rsidR="001B2FF4" w:rsidRPr="001B2FF4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comma 1-</w:t>
      </w:r>
      <w:r w:rsidR="001B2FF4" w:rsidRPr="00FB2E91">
        <w:rPr>
          <w:rFonts w:ascii="DecimaWE Rg" w:hAnsi="DecimaWE Rg"/>
          <w:b w:val="0"/>
          <w:bCs w:val="0"/>
          <w:i/>
          <w:color w:val="000000"/>
          <w:sz w:val="28"/>
          <w:szCs w:val="28"/>
        </w:rPr>
        <w:t>bis</w:t>
      </w:r>
      <w:r w:rsidR="001B2FF4" w:rsidRPr="001B2FF4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1B2FF4" w:rsidRPr="001B2FF4">
        <w:rPr>
          <w:rFonts w:ascii="DecimaWE Rg" w:hAnsi="DecimaWE Rg"/>
          <w:b w:val="0"/>
          <w:bCs w:val="0"/>
          <w:color w:val="000000"/>
          <w:sz w:val="28"/>
          <w:szCs w:val="28"/>
        </w:rPr>
        <w:t>lett</w:t>
      </w:r>
      <w:proofErr w:type="spellEnd"/>
      <w:r w:rsidR="001B2FF4" w:rsidRPr="001B2FF4">
        <w:rPr>
          <w:rFonts w:ascii="DecimaWE Rg" w:hAnsi="DecimaWE Rg"/>
          <w:b w:val="0"/>
          <w:bCs w:val="0"/>
          <w:color w:val="000000"/>
          <w:sz w:val="28"/>
          <w:szCs w:val="28"/>
        </w:rPr>
        <w:t>. b)</w:t>
      </w:r>
      <w:r w:rsidR="00401614">
        <w:rPr>
          <w:rFonts w:ascii="DecimaWE Rg" w:hAnsi="DecimaWE Rg"/>
          <w:b w:val="0"/>
          <w:bCs w:val="0"/>
          <w:color w:val="000000"/>
          <w:sz w:val="28"/>
          <w:szCs w:val="28"/>
        </w:rPr>
        <w:t>,</w:t>
      </w:r>
      <w:r w:rsidR="001B2FF4" w:rsidRPr="001B2FF4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e dell’art. 44, comma 1quater, del CAD</w:t>
      </w:r>
      <w:r w:rsidR="00E033E6">
        <w:rPr>
          <w:rFonts w:ascii="DecimaWE Rg" w:hAnsi="DecimaWE Rg"/>
          <w:b w:val="0"/>
          <w:bCs w:val="0"/>
          <w:sz w:val="28"/>
          <w:szCs w:val="28"/>
        </w:rPr>
        <w:t>.</w:t>
      </w:r>
    </w:p>
    <w:p w14:paraId="5F685669" w14:textId="2337FA37" w:rsidR="00AE3A36" w:rsidRPr="00BF3B01" w:rsidRDefault="00992D45" w:rsidP="00CF152A">
      <w:pPr>
        <w:pStyle w:val="Titolo3"/>
        <w:keepNext w:val="0"/>
        <w:widowControl w:val="0"/>
        <w:numPr>
          <w:ilvl w:val="0"/>
          <w:numId w:val="0"/>
        </w:numPr>
        <w:tabs>
          <w:tab w:val="left" w:pos="284"/>
          <w:tab w:val="right" w:leader="hyphen" w:pos="7558"/>
        </w:tabs>
        <w:spacing w:line="480" w:lineRule="exact"/>
        <w:rPr>
          <w:rFonts w:ascii="DecimaWE Rg" w:hAnsi="DecimaWE Rg"/>
          <w:sz w:val="28"/>
          <w:szCs w:val="28"/>
        </w:rPr>
      </w:pPr>
      <w:r w:rsidRPr="000B271D">
        <w:rPr>
          <w:rFonts w:ascii="DecimaWE Rg" w:hAnsi="DecimaWE Rg"/>
          <w:b w:val="0"/>
          <w:bCs w:val="0"/>
          <w:color w:val="000000"/>
          <w:sz w:val="28"/>
          <w:szCs w:val="28"/>
        </w:rPr>
        <w:t>2</w:t>
      </w:r>
      <w:r w:rsidR="006B0356" w:rsidRPr="000B271D">
        <w:rPr>
          <w:rFonts w:ascii="DecimaWE Rg" w:hAnsi="DecimaWE Rg"/>
          <w:b w:val="0"/>
          <w:bCs w:val="0"/>
          <w:color w:val="000000"/>
          <w:sz w:val="28"/>
          <w:szCs w:val="28"/>
        </w:rPr>
        <w:t>.</w:t>
      </w:r>
      <w:r w:rsidR="00D4142F" w:rsidRPr="000B271D">
        <w:rPr>
          <w:rFonts w:ascii="DecimaWE Rg" w:hAnsi="DecimaWE Rg"/>
          <w:bCs w:val="0"/>
          <w:color w:val="000000"/>
          <w:sz w:val="28"/>
          <w:szCs w:val="28"/>
        </w:rPr>
        <w:tab/>
      </w:r>
      <w:r w:rsidR="00E033E6">
        <w:rPr>
          <w:rFonts w:ascii="DecimaWE Rg" w:hAnsi="DecimaWE Rg"/>
          <w:b w:val="0"/>
          <w:bCs w:val="0"/>
          <w:color w:val="000000"/>
          <w:sz w:val="28"/>
          <w:szCs w:val="28"/>
        </w:rPr>
        <w:t>Oltre a quanto previsto dalla norma</w:t>
      </w:r>
      <w:r w:rsidR="001B2FF4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tiva in vigore e, in particolare, </w:t>
      </w:r>
      <w:r w:rsidR="00FB2E91">
        <w:rPr>
          <w:rFonts w:ascii="DecimaWE Rg" w:hAnsi="DecimaWE Rg"/>
          <w:b w:val="0"/>
          <w:bCs w:val="0"/>
          <w:color w:val="000000"/>
          <w:sz w:val="28"/>
          <w:szCs w:val="28"/>
        </w:rPr>
        <w:t>dal capitolo 4 delle LINEE GUIDA</w:t>
      </w:r>
      <w:r w:rsidR="001B2FF4">
        <w:rPr>
          <w:rFonts w:ascii="DecimaWE Rg" w:hAnsi="DecimaWE Rg"/>
          <w:b w:val="0"/>
          <w:bCs w:val="0"/>
          <w:color w:val="000000"/>
          <w:sz w:val="28"/>
          <w:szCs w:val="28"/>
        </w:rPr>
        <w:t>, la</w:t>
      </w:r>
      <w:r w:rsidR="009A093D" w:rsidRPr="000B271D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REGIONE</w:t>
      </w:r>
      <w:r w:rsidR="007F15F3" w:rsidRPr="000B271D">
        <w:rPr>
          <w:rFonts w:ascii="DecimaWE Rg" w:hAnsi="DecimaWE Rg"/>
          <w:b w:val="0"/>
          <w:bCs w:val="0"/>
          <w:color w:val="000000"/>
          <w:sz w:val="28"/>
          <w:szCs w:val="28"/>
        </w:rPr>
        <w:t>, in qualità di Conservatore</w:t>
      </w:r>
      <w:r w:rsidR="00E033E6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e per tramite del conservatore </w:t>
      </w:r>
      <w:r w:rsidR="00C70C7A">
        <w:rPr>
          <w:rFonts w:ascii="DecimaWE Rg" w:hAnsi="DecimaWE Rg"/>
          <w:b w:val="0"/>
          <w:bCs w:val="0"/>
          <w:color w:val="000000"/>
          <w:sz w:val="28"/>
          <w:szCs w:val="28"/>
        </w:rPr>
        <w:t>qualificato</w:t>
      </w:r>
      <w:r w:rsidR="00E033E6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INSIEL,</w:t>
      </w:r>
      <w:r w:rsidR="007B1FFD" w:rsidRPr="000B271D">
        <w:rPr>
          <w:rFonts w:ascii="DecimaWE Rg" w:hAnsi="DecimaWE Rg"/>
          <w:b w:val="0"/>
          <w:bCs w:val="0"/>
          <w:color w:val="000000"/>
          <w:sz w:val="28"/>
          <w:szCs w:val="28"/>
        </w:rPr>
        <w:t xml:space="preserve"> </w:t>
      </w:r>
      <w:r w:rsidR="00DE49DE" w:rsidRPr="00CF152A">
        <w:rPr>
          <w:rFonts w:ascii="DecimaWE Rg" w:hAnsi="DecimaWE Rg"/>
          <w:b w:val="0"/>
          <w:sz w:val="28"/>
          <w:szCs w:val="28"/>
        </w:rPr>
        <w:t xml:space="preserve">comunica al Responsabile della </w:t>
      </w:r>
      <w:r w:rsidR="00946501" w:rsidRPr="00CF152A">
        <w:rPr>
          <w:rFonts w:ascii="DecimaWE Rg" w:hAnsi="DecimaWE Rg"/>
          <w:b w:val="0"/>
          <w:sz w:val="28"/>
          <w:szCs w:val="28"/>
        </w:rPr>
        <w:t>c</w:t>
      </w:r>
      <w:r w:rsidR="00DE49DE" w:rsidRPr="00CF152A">
        <w:rPr>
          <w:rFonts w:ascii="DecimaWE Rg" w:hAnsi="DecimaWE Rg"/>
          <w:b w:val="0"/>
          <w:sz w:val="28"/>
          <w:szCs w:val="28"/>
        </w:rPr>
        <w:t>onservazione</w:t>
      </w:r>
      <w:r w:rsidR="00E033E6" w:rsidRPr="00CF152A">
        <w:rPr>
          <w:rFonts w:ascii="DecimaWE Rg" w:hAnsi="DecimaWE Rg"/>
          <w:b w:val="0"/>
          <w:sz w:val="28"/>
          <w:szCs w:val="28"/>
        </w:rPr>
        <w:t xml:space="preserve"> dell’ENTE</w:t>
      </w:r>
      <w:r w:rsidR="00DE49DE" w:rsidRPr="00CF152A">
        <w:rPr>
          <w:rFonts w:ascii="DecimaWE Rg" w:hAnsi="DecimaWE Rg"/>
          <w:b w:val="0"/>
          <w:sz w:val="28"/>
          <w:szCs w:val="28"/>
        </w:rPr>
        <w:t xml:space="preserve"> </w:t>
      </w:r>
      <w:r w:rsidR="00F61B52" w:rsidRPr="00CF152A">
        <w:rPr>
          <w:rFonts w:ascii="DecimaWE Rg" w:hAnsi="DecimaWE Rg"/>
          <w:b w:val="0"/>
          <w:sz w:val="28"/>
          <w:szCs w:val="28"/>
        </w:rPr>
        <w:t xml:space="preserve">le </w:t>
      </w:r>
      <w:r w:rsidR="00353C1C" w:rsidRPr="00CF152A">
        <w:rPr>
          <w:rFonts w:ascii="DecimaWE Rg" w:hAnsi="DecimaWE Rg"/>
          <w:b w:val="0"/>
          <w:sz w:val="28"/>
          <w:szCs w:val="28"/>
        </w:rPr>
        <w:t xml:space="preserve">eventuali </w:t>
      </w:r>
      <w:r w:rsidR="00DE49DE" w:rsidRPr="00CF152A">
        <w:rPr>
          <w:rFonts w:ascii="DecimaWE Rg" w:hAnsi="DecimaWE Rg"/>
          <w:b w:val="0"/>
          <w:sz w:val="28"/>
          <w:szCs w:val="28"/>
        </w:rPr>
        <w:t>anomalie riscontrate nel processo di presa in carico e/o nelle successive fasi del processo di conservazione</w:t>
      </w:r>
      <w:r w:rsidR="00AE3A36" w:rsidRPr="00CF152A">
        <w:rPr>
          <w:rFonts w:ascii="DecimaWE Rg" w:hAnsi="DecimaWE Rg"/>
          <w:b w:val="0"/>
          <w:sz w:val="28"/>
          <w:szCs w:val="28"/>
        </w:rPr>
        <w:t>;</w:t>
      </w:r>
    </w:p>
    <w:p w14:paraId="50C831EE" w14:textId="66580EAF" w:rsidR="0082186C" w:rsidRPr="00BF3B01" w:rsidRDefault="00252F06" w:rsidP="00E95774">
      <w:pPr>
        <w:widowControl w:val="0"/>
        <w:tabs>
          <w:tab w:val="left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82153A">
        <w:rPr>
          <w:rFonts w:ascii="DecimaWE Rg" w:hAnsi="DecimaWE Rg"/>
          <w:sz w:val="28"/>
          <w:szCs w:val="28"/>
        </w:rPr>
        <w:lastRenderedPageBreak/>
        <w:t>3</w:t>
      </w:r>
      <w:r w:rsidR="006B0356" w:rsidRPr="0082153A">
        <w:rPr>
          <w:rFonts w:ascii="DecimaWE Rg" w:hAnsi="DecimaWE Rg"/>
          <w:sz w:val="28"/>
          <w:szCs w:val="28"/>
        </w:rPr>
        <w:t>.</w:t>
      </w:r>
      <w:r w:rsidR="00D4142F" w:rsidRPr="0082153A">
        <w:rPr>
          <w:rFonts w:ascii="DecimaWE Rg" w:hAnsi="DecimaWE Rg"/>
          <w:sz w:val="28"/>
          <w:szCs w:val="28"/>
        </w:rPr>
        <w:tab/>
      </w:r>
      <w:r w:rsidR="001228BF" w:rsidRPr="001228BF">
        <w:rPr>
          <w:rFonts w:ascii="DecimaWE Rg" w:hAnsi="DecimaWE Rg"/>
          <w:sz w:val="28"/>
          <w:szCs w:val="28"/>
        </w:rPr>
        <w:t xml:space="preserve">Il Responsabile della </w:t>
      </w:r>
      <w:r w:rsidR="00946501">
        <w:rPr>
          <w:rFonts w:ascii="DecimaWE Rg" w:hAnsi="DecimaWE Rg"/>
          <w:sz w:val="28"/>
          <w:szCs w:val="28"/>
        </w:rPr>
        <w:t>c</w:t>
      </w:r>
      <w:r w:rsidR="001228BF" w:rsidRPr="001228BF">
        <w:rPr>
          <w:rFonts w:ascii="DecimaWE Rg" w:hAnsi="DecimaWE Rg"/>
          <w:sz w:val="28"/>
          <w:szCs w:val="28"/>
        </w:rPr>
        <w:t>onservazione dell’ENTE è tenuto a monitorare il corretto svolgimento del processo di conservazione.</w:t>
      </w:r>
    </w:p>
    <w:p w14:paraId="2B304BFB" w14:textId="02DA624D" w:rsidR="009A5706" w:rsidRPr="00BF3B01" w:rsidRDefault="00B429F4" w:rsidP="00E95774">
      <w:pPr>
        <w:widowControl w:val="0"/>
        <w:tabs>
          <w:tab w:val="left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bCs/>
          <w:color w:val="000000"/>
          <w:sz w:val="28"/>
          <w:szCs w:val="28"/>
        </w:rPr>
      </w:pPr>
      <w:r w:rsidRPr="00BF3B01">
        <w:rPr>
          <w:rFonts w:ascii="DecimaWE Rg" w:hAnsi="DecimaWE Rg"/>
          <w:sz w:val="28"/>
          <w:szCs w:val="28"/>
        </w:rPr>
        <w:t>4</w:t>
      </w:r>
      <w:r w:rsidR="006B0356" w:rsidRPr="00BF3B01">
        <w:rPr>
          <w:rFonts w:ascii="DecimaWE Rg" w:hAnsi="DecimaWE Rg"/>
          <w:sz w:val="28"/>
          <w:szCs w:val="28"/>
        </w:rPr>
        <w:t>.</w:t>
      </w:r>
      <w:r w:rsidR="009A093D">
        <w:rPr>
          <w:rFonts w:ascii="DecimaWE Rg" w:hAnsi="DecimaWE Rg"/>
          <w:sz w:val="28"/>
          <w:szCs w:val="28"/>
        </w:rPr>
        <w:tab/>
      </w:r>
      <w:r w:rsidR="001228BF">
        <w:rPr>
          <w:rFonts w:ascii="DecimaWE Rg" w:hAnsi="DecimaWE Rg"/>
          <w:sz w:val="28"/>
          <w:szCs w:val="28"/>
        </w:rPr>
        <w:t>Il</w:t>
      </w:r>
      <w:r w:rsidR="00AE3A36" w:rsidRPr="00BF3B01">
        <w:rPr>
          <w:rFonts w:ascii="DecimaWE Rg" w:hAnsi="DecimaWE Rg"/>
          <w:sz w:val="28"/>
          <w:szCs w:val="28"/>
        </w:rPr>
        <w:t xml:space="preserve"> Responsabile della </w:t>
      </w:r>
      <w:r w:rsidR="00946501">
        <w:rPr>
          <w:rFonts w:ascii="DecimaWE Rg" w:hAnsi="DecimaWE Rg"/>
          <w:sz w:val="28"/>
          <w:szCs w:val="28"/>
        </w:rPr>
        <w:t>c</w:t>
      </w:r>
      <w:r w:rsidR="00C92478" w:rsidRPr="00BF3B01">
        <w:rPr>
          <w:rFonts w:ascii="DecimaWE Rg" w:hAnsi="DecimaWE Rg"/>
          <w:sz w:val="28"/>
          <w:szCs w:val="28"/>
        </w:rPr>
        <w:t>onservazione</w:t>
      </w:r>
      <w:r w:rsidR="00DC7AF8">
        <w:rPr>
          <w:rFonts w:ascii="DecimaWE Rg" w:hAnsi="DecimaWE Rg"/>
          <w:sz w:val="28"/>
          <w:szCs w:val="28"/>
        </w:rPr>
        <w:t xml:space="preserve"> </w:t>
      </w:r>
      <w:r w:rsidR="001228BF">
        <w:rPr>
          <w:rFonts w:ascii="DecimaWE Rg" w:hAnsi="DecimaWE Rg"/>
          <w:sz w:val="28"/>
          <w:szCs w:val="28"/>
        </w:rPr>
        <w:t xml:space="preserve">dell’ENTE, </w:t>
      </w:r>
      <w:r w:rsidR="001228BF" w:rsidRPr="001228BF">
        <w:rPr>
          <w:rFonts w:ascii="DecimaWE Rg" w:hAnsi="DecimaWE Rg"/>
          <w:sz w:val="28"/>
          <w:szCs w:val="28"/>
        </w:rPr>
        <w:t xml:space="preserve">in accordo con il Responsabile </w:t>
      </w:r>
      <w:r w:rsidR="001228BF">
        <w:rPr>
          <w:rFonts w:ascii="DecimaWE Rg" w:hAnsi="DecimaWE Rg"/>
          <w:sz w:val="28"/>
          <w:szCs w:val="28"/>
        </w:rPr>
        <w:t xml:space="preserve">della conservazione di REGIONE </w:t>
      </w:r>
      <w:r w:rsidR="001228BF" w:rsidRPr="001228BF">
        <w:rPr>
          <w:rFonts w:ascii="DecimaWE Rg" w:hAnsi="DecimaWE Rg"/>
          <w:sz w:val="28"/>
          <w:szCs w:val="28"/>
        </w:rPr>
        <w:t xml:space="preserve">di cui all’art. </w:t>
      </w:r>
      <w:r w:rsidR="00F10AF3">
        <w:rPr>
          <w:rFonts w:ascii="DecimaWE Rg" w:hAnsi="DecimaWE Rg"/>
          <w:sz w:val="28"/>
          <w:szCs w:val="28"/>
        </w:rPr>
        <w:t>5</w:t>
      </w:r>
      <w:r w:rsidR="001228BF" w:rsidRPr="001228BF">
        <w:rPr>
          <w:rFonts w:ascii="DecimaWE Rg" w:hAnsi="DecimaWE Rg"/>
          <w:sz w:val="28"/>
          <w:szCs w:val="28"/>
        </w:rPr>
        <w:t>, comma 2</w:t>
      </w:r>
      <w:r w:rsidR="001B2FF4">
        <w:rPr>
          <w:rFonts w:ascii="DecimaWE Rg" w:hAnsi="DecimaWE Rg"/>
          <w:sz w:val="28"/>
          <w:szCs w:val="28"/>
        </w:rPr>
        <w:t>,</w:t>
      </w:r>
      <w:r w:rsidR="00F10AF3">
        <w:rPr>
          <w:rFonts w:ascii="DecimaWE Rg" w:hAnsi="DecimaWE Rg"/>
          <w:sz w:val="28"/>
          <w:szCs w:val="28"/>
        </w:rPr>
        <w:t xml:space="preserve"> e del Responsabile del servizio di conservazione di INSIEL, </w:t>
      </w:r>
      <w:r w:rsidR="00E93D6E">
        <w:rPr>
          <w:rFonts w:ascii="DecimaWE Rg" w:hAnsi="DecimaWE Rg"/>
          <w:sz w:val="28"/>
          <w:szCs w:val="28"/>
        </w:rPr>
        <w:t xml:space="preserve">per quanto non già indicato nei DOCUMENTI, </w:t>
      </w:r>
      <w:r w:rsidR="00C92478" w:rsidRPr="00BF3B01">
        <w:rPr>
          <w:rFonts w:ascii="DecimaWE Rg" w:hAnsi="DecimaWE Rg"/>
          <w:sz w:val="28"/>
          <w:szCs w:val="28"/>
        </w:rPr>
        <w:t>svolge</w:t>
      </w:r>
      <w:r w:rsidR="006C2D9C" w:rsidRPr="00BF3B01">
        <w:rPr>
          <w:rFonts w:ascii="DecimaWE Rg" w:hAnsi="DecimaWE Rg"/>
          <w:sz w:val="28"/>
          <w:szCs w:val="28"/>
        </w:rPr>
        <w:t xml:space="preserve"> le seguenti</w:t>
      </w:r>
      <w:r w:rsidR="00AE3A36" w:rsidRPr="00BF3B01">
        <w:rPr>
          <w:rFonts w:ascii="DecimaWE Rg" w:hAnsi="DecimaWE Rg"/>
          <w:sz w:val="28"/>
          <w:szCs w:val="28"/>
        </w:rPr>
        <w:t xml:space="preserve"> attività:</w:t>
      </w:r>
    </w:p>
    <w:p w14:paraId="76DFB1D3" w14:textId="52D5D963" w:rsidR="0082153A" w:rsidRDefault="004E18E3" w:rsidP="00E95774">
      <w:pPr>
        <w:widowControl w:val="0"/>
        <w:numPr>
          <w:ilvl w:val="0"/>
          <w:numId w:val="11"/>
        </w:numPr>
        <w:tabs>
          <w:tab w:val="clear" w:pos="1080"/>
          <w:tab w:val="num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sz w:val="28"/>
          <w:szCs w:val="28"/>
        </w:rPr>
      </w:pPr>
      <w:r>
        <w:rPr>
          <w:rFonts w:ascii="DecimaWE Rg" w:hAnsi="DecimaWE Rg" w:cs="BentonSans-Book"/>
          <w:sz w:val="28"/>
          <w:szCs w:val="28"/>
        </w:rPr>
        <w:t>individua</w:t>
      </w:r>
      <w:r w:rsidR="0082153A">
        <w:rPr>
          <w:rFonts w:ascii="DecimaWE Rg" w:hAnsi="DecimaWE Rg" w:cs="BentonSans-Book"/>
          <w:sz w:val="28"/>
          <w:szCs w:val="28"/>
        </w:rPr>
        <w:t xml:space="preserve"> </w:t>
      </w:r>
      <w:r w:rsidR="00DA688F" w:rsidRPr="00DA688F">
        <w:rPr>
          <w:rFonts w:ascii="DecimaWE Rg" w:hAnsi="DecimaWE Rg"/>
          <w:sz w:val="28"/>
          <w:szCs w:val="28"/>
        </w:rPr>
        <w:t>le tipologie documentali che dovranno essere trattate dal sistema di conservazion</w:t>
      </w:r>
      <w:r>
        <w:rPr>
          <w:rFonts w:ascii="DecimaWE Rg" w:hAnsi="DecimaWE Rg"/>
          <w:sz w:val="28"/>
          <w:szCs w:val="28"/>
        </w:rPr>
        <w:t xml:space="preserve">e </w:t>
      </w:r>
      <w:r w:rsidR="00DA688F" w:rsidRPr="00DA688F">
        <w:rPr>
          <w:rFonts w:ascii="DecimaWE Rg" w:hAnsi="DecimaWE Rg"/>
          <w:sz w:val="28"/>
          <w:szCs w:val="28"/>
        </w:rPr>
        <w:t xml:space="preserve">e </w:t>
      </w:r>
      <w:r w:rsidR="006C2D9C" w:rsidRPr="00BF3B01">
        <w:rPr>
          <w:rFonts w:ascii="DecimaWE Rg" w:hAnsi="DecimaWE Rg"/>
          <w:sz w:val="28"/>
          <w:szCs w:val="28"/>
        </w:rPr>
        <w:t>d</w:t>
      </w:r>
      <w:r w:rsidR="00AE3A36" w:rsidRPr="00BF3B01">
        <w:rPr>
          <w:rFonts w:ascii="DecimaWE Rg" w:hAnsi="DecimaWE Rg"/>
          <w:sz w:val="28"/>
          <w:szCs w:val="28"/>
        </w:rPr>
        <w:t>efinisce le classi documenta</w:t>
      </w:r>
      <w:r w:rsidR="0082153A">
        <w:rPr>
          <w:rFonts w:ascii="DecimaWE Rg" w:hAnsi="DecimaWE Rg"/>
          <w:sz w:val="28"/>
          <w:szCs w:val="28"/>
        </w:rPr>
        <w:t>li ed i relativi dati specifici;</w:t>
      </w:r>
    </w:p>
    <w:p w14:paraId="7EB5DD17" w14:textId="02550D49" w:rsidR="004E18E3" w:rsidRDefault="004E18E3" w:rsidP="00E95774">
      <w:pPr>
        <w:widowControl w:val="0"/>
        <w:numPr>
          <w:ilvl w:val="0"/>
          <w:numId w:val="11"/>
        </w:numPr>
        <w:tabs>
          <w:tab w:val="clear" w:pos="108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sz w:val="28"/>
          <w:szCs w:val="28"/>
        </w:rPr>
      </w:pPr>
      <w:r>
        <w:rPr>
          <w:rFonts w:ascii="DecimaWE Rg" w:hAnsi="DecimaWE Rg" w:cs="BentonSans-Book"/>
          <w:sz w:val="28"/>
          <w:szCs w:val="28"/>
        </w:rPr>
        <w:t>individua</w:t>
      </w:r>
      <w:r w:rsidR="0082153A">
        <w:rPr>
          <w:rFonts w:ascii="DecimaWE Rg" w:hAnsi="DecimaWE Rg" w:cs="BentonSans-Book"/>
          <w:sz w:val="28"/>
          <w:szCs w:val="28"/>
        </w:rPr>
        <w:t xml:space="preserve"> </w:t>
      </w:r>
      <w:r w:rsidR="00DA688F" w:rsidRPr="00DA688F">
        <w:rPr>
          <w:rFonts w:ascii="DecimaWE Rg" w:hAnsi="DecimaWE Rg" w:cs="BentonSans-Book"/>
          <w:sz w:val="28"/>
          <w:szCs w:val="28"/>
        </w:rPr>
        <w:t xml:space="preserve">le modalità di </w:t>
      </w:r>
      <w:r w:rsidR="00E93D6E">
        <w:rPr>
          <w:rFonts w:ascii="DecimaWE Rg" w:hAnsi="DecimaWE Rg" w:cs="BentonSans-Book"/>
          <w:sz w:val="28"/>
          <w:szCs w:val="28"/>
        </w:rPr>
        <w:t>versamento</w:t>
      </w:r>
      <w:r>
        <w:rPr>
          <w:rFonts w:ascii="DecimaWE Rg" w:hAnsi="DecimaWE Rg"/>
          <w:sz w:val="28"/>
          <w:szCs w:val="28"/>
        </w:rPr>
        <w:t>;</w:t>
      </w:r>
    </w:p>
    <w:p w14:paraId="21EFBBDC" w14:textId="0063F30F" w:rsidR="009A5706" w:rsidRPr="00BF3B01" w:rsidRDefault="004E18E3" w:rsidP="00E95774">
      <w:pPr>
        <w:widowControl w:val="0"/>
        <w:numPr>
          <w:ilvl w:val="0"/>
          <w:numId w:val="11"/>
        </w:numPr>
        <w:tabs>
          <w:tab w:val="clear" w:pos="108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 xml:space="preserve"> </w:t>
      </w:r>
      <w:r>
        <w:rPr>
          <w:rFonts w:ascii="DecimaWE Rg" w:hAnsi="DecimaWE Rg" w:cs="BentonSans-Book"/>
          <w:sz w:val="28"/>
          <w:szCs w:val="28"/>
        </w:rPr>
        <w:t xml:space="preserve">sceglie </w:t>
      </w:r>
      <w:r w:rsidR="00AE3A36" w:rsidRPr="00BF3B01">
        <w:rPr>
          <w:rFonts w:ascii="DecimaWE Rg" w:hAnsi="DecimaWE Rg"/>
          <w:sz w:val="28"/>
          <w:szCs w:val="28"/>
        </w:rPr>
        <w:t xml:space="preserve">la periodicità di invio dei </w:t>
      </w:r>
      <w:r w:rsidR="00A54309" w:rsidRPr="00BF3B01">
        <w:rPr>
          <w:rFonts w:ascii="DecimaWE Rg" w:hAnsi="DecimaWE Rg"/>
          <w:sz w:val="28"/>
          <w:szCs w:val="28"/>
        </w:rPr>
        <w:t xml:space="preserve">documenti </w:t>
      </w:r>
      <w:r w:rsidR="00AE3A36" w:rsidRPr="00BF3B01">
        <w:rPr>
          <w:rFonts w:ascii="DecimaWE Rg" w:hAnsi="DecimaWE Rg"/>
          <w:sz w:val="28"/>
          <w:szCs w:val="28"/>
        </w:rPr>
        <w:t xml:space="preserve">in conservazione, la periodicità di </w:t>
      </w:r>
      <w:r w:rsidR="004D04B3">
        <w:rPr>
          <w:rFonts w:ascii="DecimaWE Rg" w:hAnsi="DecimaWE Rg"/>
          <w:sz w:val="28"/>
          <w:szCs w:val="28"/>
        </w:rPr>
        <w:t>chiusura</w:t>
      </w:r>
      <w:r w:rsidR="00C97F39">
        <w:rPr>
          <w:rFonts w:ascii="DecimaWE Rg" w:hAnsi="DecimaWE Rg"/>
          <w:sz w:val="28"/>
          <w:szCs w:val="28"/>
        </w:rPr>
        <w:t xml:space="preserve"> dei </w:t>
      </w:r>
      <w:r w:rsidR="00242C2A">
        <w:rPr>
          <w:rFonts w:ascii="DecimaWE Rg" w:hAnsi="DecimaWE Rg"/>
          <w:sz w:val="28"/>
          <w:szCs w:val="28"/>
        </w:rPr>
        <w:t>PdA</w:t>
      </w:r>
      <w:r>
        <w:rPr>
          <w:rFonts w:ascii="DecimaWE Rg" w:hAnsi="DecimaWE Rg"/>
          <w:sz w:val="28"/>
          <w:szCs w:val="28"/>
        </w:rPr>
        <w:t xml:space="preserve"> e</w:t>
      </w:r>
      <w:r w:rsidR="00AE3A36" w:rsidRPr="00BF3B01">
        <w:rPr>
          <w:rFonts w:ascii="DecimaWE Rg" w:hAnsi="DecimaWE Rg"/>
          <w:sz w:val="28"/>
          <w:szCs w:val="28"/>
        </w:rPr>
        <w:t xml:space="preserve"> i tempi di conservazione specifici;</w:t>
      </w:r>
    </w:p>
    <w:p w14:paraId="0506AE2F" w14:textId="42B758C2" w:rsidR="00C92478" w:rsidRPr="005807E1" w:rsidRDefault="00C92478" w:rsidP="00E95774">
      <w:pPr>
        <w:widowControl w:val="0"/>
        <w:numPr>
          <w:ilvl w:val="0"/>
          <w:numId w:val="11"/>
        </w:numPr>
        <w:tabs>
          <w:tab w:val="clear" w:pos="108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sz w:val="28"/>
          <w:szCs w:val="28"/>
        </w:rPr>
      </w:pPr>
      <w:r w:rsidRPr="005807E1">
        <w:rPr>
          <w:rFonts w:ascii="DecimaWE Rg" w:hAnsi="DecimaWE Rg" w:cs="BentonSans-Book"/>
          <w:sz w:val="28"/>
          <w:szCs w:val="28"/>
        </w:rPr>
        <w:t xml:space="preserve">verifica </w:t>
      </w:r>
      <w:r w:rsidR="006C2D9C" w:rsidRPr="005807E1">
        <w:rPr>
          <w:rFonts w:ascii="DecimaWE Rg" w:hAnsi="DecimaWE Rg" w:cs="BentonSans-Book"/>
          <w:sz w:val="28"/>
          <w:szCs w:val="28"/>
        </w:rPr>
        <w:t>con periodicità</w:t>
      </w:r>
      <w:r w:rsidRPr="005807E1">
        <w:rPr>
          <w:rFonts w:ascii="DecimaWE Rg" w:hAnsi="DecimaWE Rg" w:cs="BentonSans-Book"/>
          <w:sz w:val="28"/>
          <w:szCs w:val="28"/>
        </w:rPr>
        <w:t xml:space="preserve"> </w:t>
      </w:r>
      <w:r w:rsidR="006C2D9C" w:rsidRPr="005807E1">
        <w:rPr>
          <w:rFonts w:ascii="DecimaWE Rg" w:hAnsi="DecimaWE Rg" w:cs="BentonSans-Book"/>
          <w:sz w:val="28"/>
          <w:szCs w:val="28"/>
        </w:rPr>
        <w:t>i</w:t>
      </w:r>
      <w:r w:rsidRPr="005807E1">
        <w:rPr>
          <w:rFonts w:ascii="DecimaWE Rg" w:hAnsi="DecimaWE Rg" w:cs="BentonSans-Book"/>
          <w:sz w:val="28"/>
          <w:szCs w:val="28"/>
        </w:rPr>
        <w:t xml:space="preserve">l corretto andamento del </w:t>
      </w:r>
      <w:r w:rsidR="00242C2A">
        <w:rPr>
          <w:rFonts w:ascii="DecimaWE Rg" w:hAnsi="DecimaWE Rg" w:cs="BentonSans-Book"/>
          <w:sz w:val="28"/>
          <w:szCs w:val="28"/>
        </w:rPr>
        <w:t>processo</w:t>
      </w:r>
      <w:r w:rsidR="00242C2A" w:rsidRPr="005807E1">
        <w:rPr>
          <w:rFonts w:ascii="DecimaWE Rg" w:hAnsi="DecimaWE Rg" w:cs="BentonSans-Book"/>
          <w:sz w:val="28"/>
          <w:szCs w:val="28"/>
        </w:rPr>
        <w:t xml:space="preserve"> </w:t>
      </w:r>
      <w:r w:rsidRPr="005807E1">
        <w:rPr>
          <w:rFonts w:ascii="DecimaWE Rg" w:hAnsi="DecimaWE Rg" w:cs="BentonSans-Book"/>
          <w:sz w:val="28"/>
          <w:szCs w:val="28"/>
        </w:rPr>
        <w:t>di co</w:t>
      </w:r>
      <w:r w:rsidR="00E347ED" w:rsidRPr="005807E1">
        <w:rPr>
          <w:rFonts w:ascii="DecimaWE Rg" w:hAnsi="DecimaWE Rg" w:cs="BentonSans-Book"/>
          <w:sz w:val="28"/>
          <w:szCs w:val="28"/>
        </w:rPr>
        <w:t>nservazione nella sua interezza;</w:t>
      </w:r>
    </w:p>
    <w:p w14:paraId="6C54EA95" w14:textId="01E6A298" w:rsidR="009A5706" w:rsidRPr="00BF3B01" w:rsidRDefault="00B53A29" w:rsidP="00E95774">
      <w:pPr>
        <w:widowControl w:val="0"/>
        <w:numPr>
          <w:ilvl w:val="0"/>
          <w:numId w:val="11"/>
        </w:numPr>
        <w:tabs>
          <w:tab w:val="clear" w:pos="1080"/>
          <w:tab w:val="left" w:pos="284"/>
          <w:tab w:val="right" w:leader="hyphen" w:pos="7558"/>
        </w:tabs>
        <w:autoSpaceDE w:val="0"/>
        <w:spacing w:line="480" w:lineRule="exact"/>
        <w:ind w:left="0" w:firstLine="0"/>
        <w:jc w:val="both"/>
        <w:rPr>
          <w:rFonts w:ascii="DecimaWE Rg" w:hAnsi="DecimaWE Rg"/>
          <w:sz w:val="28"/>
          <w:szCs w:val="28"/>
        </w:rPr>
      </w:pPr>
      <w:r w:rsidRPr="00BF3B01">
        <w:rPr>
          <w:rFonts w:ascii="DecimaWE Rg" w:hAnsi="DecimaWE Rg"/>
          <w:sz w:val="28"/>
          <w:szCs w:val="28"/>
        </w:rPr>
        <w:t>d</w:t>
      </w:r>
      <w:r w:rsidR="004204D5" w:rsidRPr="00BF3B01">
        <w:rPr>
          <w:rFonts w:ascii="DecimaWE Rg" w:hAnsi="DecimaWE Rg"/>
          <w:sz w:val="28"/>
          <w:szCs w:val="28"/>
        </w:rPr>
        <w:t>à</w:t>
      </w:r>
      <w:r w:rsidRPr="00BF3B01">
        <w:rPr>
          <w:rFonts w:ascii="DecimaWE Rg" w:hAnsi="DecimaWE Rg"/>
          <w:sz w:val="28"/>
          <w:szCs w:val="28"/>
        </w:rPr>
        <w:t xml:space="preserve"> indicazioni in merito alla risoluzione delle eventuali </w:t>
      </w:r>
      <w:r w:rsidRPr="00F32B64">
        <w:rPr>
          <w:rFonts w:ascii="DecimaWE Rg" w:hAnsi="DecimaWE Rg"/>
          <w:sz w:val="28"/>
          <w:szCs w:val="28"/>
        </w:rPr>
        <w:t>anomalie riscont</w:t>
      </w:r>
      <w:r w:rsidR="006C4CA3" w:rsidRPr="00F32B64">
        <w:rPr>
          <w:rFonts w:ascii="DecimaWE Rg" w:hAnsi="DecimaWE Rg"/>
          <w:sz w:val="28"/>
          <w:szCs w:val="28"/>
        </w:rPr>
        <w:t>r</w:t>
      </w:r>
      <w:r w:rsidRPr="00F32B64">
        <w:rPr>
          <w:rFonts w:ascii="DecimaWE Rg" w:hAnsi="DecimaWE Rg"/>
          <w:sz w:val="28"/>
          <w:szCs w:val="28"/>
        </w:rPr>
        <w:t>a</w:t>
      </w:r>
      <w:r w:rsidR="006C4CA3" w:rsidRPr="00F32B64">
        <w:rPr>
          <w:rFonts w:ascii="DecimaWE Rg" w:hAnsi="DecimaWE Rg"/>
          <w:sz w:val="28"/>
          <w:szCs w:val="28"/>
        </w:rPr>
        <w:t>t</w:t>
      </w:r>
      <w:r w:rsidRPr="00F32B64">
        <w:rPr>
          <w:rFonts w:ascii="DecimaWE Rg" w:hAnsi="DecimaWE Rg"/>
          <w:sz w:val="28"/>
          <w:szCs w:val="28"/>
        </w:rPr>
        <w:t xml:space="preserve">e </w:t>
      </w:r>
      <w:r w:rsidR="00AE3A36" w:rsidRPr="00F32B64">
        <w:rPr>
          <w:rFonts w:ascii="DecimaWE Rg" w:hAnsi="DecimaWE Rg"/>
          <w:sz w:val="28"/>
          <w:szCs w:val="28"/>
        </w:rPr>
        <w:t>nella presa in carico da parte del sistema di</w:t>
      </w:r>
      <w:r w:rsidR="00AE3A36" w:rsidRPr="00BF3B01">
        <w:rPr>
          <w:rFonts w:ascii="DecimaWE Rg" w:hAnsi="DecimaWE Rg"/>
          <w:sz w:val="28"/>
          <w:szCs w:val="28"/>
        </w:rPr>
        <w:t xml:space="preserve"> conservazione dei documenti inviati</w:t>
      </w:r>
      <w:r w:rsidR="005B75F5">
        <w:rPr>
          <w:rFonts w:ascii="DecimaWE Rg" w:hAnsi="DecimaWE Rg"/>
          <w:sz w:val="28"/>
          <w:szCs w:val="28"/>
        </w:rPr>
        <w:t>.</w:t>
      </w:r>
    </w:p>
    <w:p w14:paraId="10B84819" w14:textId="7BE0D64B" w:rsidR="00C97D58" w:rsidRPr="00870B1A" w:rsidRDefault="00C97D58" w:rsidP="004B43CF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b/>
          <w:sz w:val="28"/>
          <w:szCs w:val="28"/>
        </w:rPr>
      </w:pPr>
      <w:r w:rsidRPr="00870B1A">
        <w:rPr>
          <w:rFonts w:ascii="DecimaWE Rg" w:hAnsi="DecimaWE Rg" w:cs="Courier New"/>
          <w:b/>
          <w:sz w:val="28"/>
          <w:szCs w:val="28"/>
        </w:rPr>
        <w:t xml:space="preserve">Art. </w:t>
      </w:r>
      <w:r w:rsidR="00A109CC">
        <w:rPr>
          <w:rFonts w:ascii="DecimaWE Rg" w:hAnsi="DecimaWE Rg" w:cs="Courier New"/>
          <w:b/>
          <w:sz w:val="28"/>
          <w:szCs w:val="28"/>
        </w:rPr>
        <w:t>8</w:t>
      </w:r>
      <w:r w:rsidR="00A109CC" w:rsidRPr="00870B1A">
        <w:rPr>
          <w:rFonts w:ascii="DecimaWE Rg" w:hAnsi="DecimaWE Rg" w:cs="Courier New"/>
          <w:b/>
          <w:sz w:val="28"/>
          <w:szCs w:val="28"/>
        </w:rPr>
        <w:t xml:space="preserve"> </w:t>
      </w:r>
      <w:r w:rsidRPr="00870B1A">
        <w:rPr>
          <w:rFonts w:ascii="DecimaWE Rg" w:hAnsi="DecimaWE Rg" w:cs="Courier New"/>
          <w:b/>
          <w:sz w:val="28"/>
          <w:szCs w:val="28"/>
        </w:rPr>
        <w:t xml:space="preserve">– </w:t>
      </w:r>
      <w:r>
        <w:rPr>
          <w:rFonts w:ascii="DecimaWE Rg" w:hAnsi="DecimaWE Rg"/>
          <w:b/>
          <w:color w:val="000000"/>
          <w:sz w:val="28"/>
          <w:szCs w:val="28"/>
        </w:rPr>
        <w:t>Sicurezza</w:t>
      </w:r>
    </w:p>
    <w:p w14:paraId="08B2A534" w14:textId="69B4A7CE" w:rsidR="00AE3A36" w:rsidRPr="00BF3B01" w:rsidRDefault="00AE3A36" w:rsidP="00E95774">
      <w:pPr>
        <w:widowControl w:val="0"/>
        <w:tabs>
          <w:tab w:val="left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BF3B01">
        <w:rPr>
          <w:rFonts w:ascii="DecimaWE Rg" w:hAnsi="DecimaWE Rg"/>
          <w:sz w:val="28"/>
          <w:szCs w:val="28"/>
        </w:rPr>
        <w:t>1</w:t>
      </w:r>
      <w:r w:rsidR="00156579" w:rsidRPr="00BF3B01">
        <w:rPr>
          <w:rFonts w:ascii="DecimaWE Rg" w:hAnsi="DecimaWE Rg"/>
          <w:sz w:val="28"/>
          <w:szCs w:val="28"/>
        </w:rPr>
        <w:t>.</w:t>
      </w:r>
      <w:r w:rsidR="00D4142F" w:rsidRPr="00BF3B01">
        <w:rPr>
          <w:rFonts w:ascii="DecimaWE Rg" w:hAnsi="DecimaWE Rg"/>
          <w:b/>
          <w:sz w:val="28"/>
          <w:szCs w:val="28"/>
        </w:rPr>
        <w:tab/>
      </w:r>
      <w:r w:rsidR="009A093D">
        <w:rPr>
          <w:rFonts w:ascii="DecimaWE Rg" w:hAnsi="DecimaWE Rg"/>
          <w:sz w:val="28"/>
          <w:szCs w:val="28"/>
        </w:rPr>
        <w:t>La REGIONE</w:t>
      </w:r>
      <w:r w:rsidRPr="00BF3B01">
        <w:rPr>
          <w:rFonts w:ascii="DecimaWE Rg" w:hAnsi="DecimaWE Rg"/>
          <w:sz w:val="28"/>
          <w:szCs w:val="28"/>
        </w:rPr>
        <w:t xml:space="preserve"> si impegna e si obbliga ad attivare e porre in essere le misure </w:t>
      </w:r>
      <w:r w:rsidR="004D04B3">
        <w:rPr>
          <w:rFonts w:ascii="DecimaWE Rg" w:hAnsi="DecimaWE Rg"/>
          <w:sz w:val="28"/>
          <w:szCs w:val="28"/>
        </w:rPr>
        <w:t>di sicurezza previste dalla norma.</w:t>
      </w:r>
    </w:p>
    <w:p w14:paraId="48785F42" w14:textId="3ED1E2A8" w:rsidR="00AE3A36" w:rsidRPr="00BF3B01" w:rsidRDefault="00AE3A36" w:rsidP="00E95774">
      <w:pPr>
        <w:widowControl w:val="0"/>
        <w:tabs>
          <w:tab w:val="left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BF3B01">
        <w:rPr>
          <w:rFonts w:ascii="DecimaWE Rg" w:hAnsi="DecimaWE Rg"/>
          <w:sz w:val="28"/>
          <w:szCs w:val="28"/>
        </w:rPr>
        <w:t>2</w:t>
      </w:r>
      <w:r w:rsidR="006B0356" w:rsidRPr="003715E0">
        <w:rPr>
          <w:rFonts w:ascii="DecimaWE Rg" w:hAnsi="DecimaWE Rg"/>
          <w:sz w:val="28"/>
          <w:szCs w:val="28"/>
        </w:rPr>
        <w:t>.</w:t>
      </w:r>
      <w:r w:rsidR="00D4142F" w:rsidRPr="00BF3B01">
        <w:rPr>
          <w:rFonts w:ascii="DecimaWE Rg" w:hAnsi="DecimaWE Rg"/>
          <w:b/>
          <w:sz w:val="28"/>
          <w:szCs w:val="28"/>
        </w:rPr>
        <w:tab/>
      </w:r>
      <w:r w:rsidR="00A60D55" w:rsidRPr="00BF3B01">
        <w:rPr>
          <w:rFonts w:ascii="DecimaWE Rg" w:hAnsi="DecimaWE Rg"/>
          <w:sz w:val="28"/>
          <w:szCs w:val="28"/>
        </w:rPr>
        <w:t>L</w:t>
      </w:r>
      <w:r w:rsidR="009A093D">
        <w:rPr>
          <w:rFonts w:ascii="DecimaWE Rg" w:hAnsi="DecimaWE Rg"/>
          <w:sz w:val="28"/>
          <w:szCs w:val="28"/>
        </w:rPr>
        <w:t xml:space="preserve">’ENTE </w:t>
      </w:r>
      <w:r w:rsidRPr="00BF3B01">
        <w:rPr>
          <w:rFonts w:ascii="DecimaWE Rg" w:hAnsi="DecimaWE Rg"/>
          <w:sz w:val="28"/>
          <w:szCs w:val="28"/>
        </w:rPr>
        <w:t>è responsabile della corretta procedura di accesso al sistema</w:t>
      </w:r>
      <w:r w:rsidR="00C97F39">
        <w:rPr>
          <w:rFonts w:ascii="DecimaWE Rg" w:hAnsi="DecimaWE Rg"/>
          <w:sz w:val="28"/>
          <w:szCs w:val="28"/>
        </w:rPr>
        <w:t xml:space="preserve"> </w:t>
      </w:r>
      <w:r w:rsidRPr="00BF3B01">
        <w:rPr>
          <w:rFonts w:ascii="DecimaWE Rg" w:hAnsi="DecimaWE Rg"/>
          <w:sz w:val="28"/>
          <w:szCs w:val="28"/>
        </w:rPr>
        <w:t>e si impegna ad adottare tutte le procedure di sicurezza, le cautele e le operazioni di verifica necessari ad evitare danni accidentali</w:t>
      </w:r>
      <w:r w:rsidR="00156F81" w:rsidRPr="00BF3B01">
        <w:rPr>
          <w:rFonts w:ascii="DecimaWE Rg" w:hAnsi="DecimaWE Rg"/>
          <w:sz w:val="28"/>
          <w:szCs w:val="28"/>
        </w:rPr>
        <w:t>.</w:t>
      </w:r>
    </w:p>
    <w:p w14:paraId="4CEB36A0" w14:textId="65E4B4D4" w:rsidR="00930D53" w:rsidRPr="00BF3B01" w:rsidRDefault="00AE3A36" w:rsidP="00E95774">
      <w:pPr>
        <w:widowControl w:val="0"/>
        <w:tabs>
          <w:tab w:val="left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BF3B01">
        <w:rPr>
          <w:rFonts w:ascii="DecimaWE Rg" w:hAnsi="DecimaWE Rg"/>
          <w:sz w:val="28"/>
          <w:szCs w:val="28"/>
        </w:rPr>
        <w:t>3</w:t>
      </w:r>
      <w:r w:rsidR="006B0356" w:rsidRPr="003715E0">
        <w:rPr>
          <w:rFonts w:ascii="DecimaWE Rg" w:hAnsi="DecimaWE Rg"/>
          <w:sz w:val="28"/>
          <w:szCs w:val="28"/>
        </w:rPr>
        <w:t>.</w:t>
      </w:r>
      <w:r w:rsidR="00D4142F" w:rsidRPr="00BF3B01">
        <w:rPr>
          <w:rFonts w:ascii="DecimaWE Rg" w:hAnsi="DecimaWE Rg"/>
          <w:b/>
          <w:sz w:val="28"/>
          <w:szCs w:val="28"/>
        </w:rPr>
        <w:tab/>
      </w:r>
      <w:r w:rsidRPr="00BF3B01">
        <w:rPr>
          <w:rFonts w:ascii="DecimaWE Rg" w:hAnsi="DecimaWE Rg"/>
          <w:sz w:val="28"/>
          <w:szCs w:val="28"/>
        </w:rPr>
        <w:t>Entrambe le P</w:t>
      </w:r>
      <w:r w:rsidR="00F4352F" w:rsidRPr="00BF3B01">
        <w:rPr>
          <w:rFonts w:ascii="DecimaWE Rg" w:hAnsi="DecimaWE Rg"/>
          <w:sz w:val="28"/>
          <w:szCs w:val="28"/>
        </w:rPr>
        <w:t>ARTI</w:t>
      </w:r>
      <w:r w:rsidRPr="00BF3B01">
        <w:rPr>
          <w:rFonts w:ascii="DecimaWE Rg" w:hAnsi="DecimaWE Rg"/>
          <w:sz w:val="28"/>
          <w:szCs w:val="28"/>
        </w:rPr>
        <w:t xml:space="preserve"> attua</w:t>
      </w:r>
      <w:r w:rsidR="00F5140A" w:rsidRPr="00BF3B01">
        <w:rPr>
          <w:rFonts w:ascii="DecimaWE Rg" w:hAnsi="DecimaWE Rg"/>
          <w:sz w:val="28"/>
          <w:szCs w:val="28"/>
        </w:rPr>
        <w:t>no</w:t>
      </w:r>
      <w:r w:rsidRPr="00BF3B01">
        <w:rPr>
          <w:rFonts w:ascii="DecimaWE Rg" w:hAnsi="DecimaWE Rg"/>
          <w:sz w:val="28"/>
          <w:szCs w:val="28"/>
        </w:rPr>
        <w:t xml:space="preserve"> sistemi di sicurezza</w:t>
      </w:r>
      <w:r w:rsidR="00155EF9">
        <w:rPr>
          <w:rFonts w:ascii="DecimaWE Rg" w:hAnsi="DecimaWE Rg"/>
          <w:sz w:val="28"/>
          <w:szCs w:val="28"/>
        </w:rPr>
        <w:t xml:space="preserve"> informatici,</w:t>
      </w:r>
      <w:r w:rsidRPr="00BF3B01">
        <w:rPr>
          <w:rFonts w:ascii="DecimaWE Rg" w:hAnsi="DecimaWE Rg"/>
          <w:sz w:val="28"/>
          <w:szCs w:val="28"/>
        </w:rPr>
        <w:t xml:space="preserve"> logici, fisici ed organizzativi idonei ad impedire l'accidentale o incontrollata </w:t>
      </w:r>
      <w:r w:rsidRPr="00BF3B01">
        <w:rPr>
          <w:rFonts w:ascii="DecimaWE Rg" w:hAnsi="DecimaWE Rg"/>
          <w:sz w:val="28"/>
          <w:szCs w:val="28"/>
        </w:rPr>
        <w:lastRenderedPageBreak/>
        <w:t xml:space="preserve">consultazione, esportazione, lettura, copiatura, distruzione, comunicazione, diffusione dei dati o dei documenti trattati nell'esecuzione del presente </w:t>
      </w:r>
      <w:r w:rsidR="0025646C" w:rsidRPr="00BF3B01">
        <w:rPr>
          <w:rFonts w:ascii="DecimaWE Rg" w:hAnsi="DecimaWE Rg"/>
          <w:sz w:val="28"/>
          <w:szCs w:val="28"/>
        </w:rPr>
        <w:t>atto</w:t>
      </w:r>
      <w:r w:rsidRPr="00BF3B01">
        <w:rPr>
          <w:rFonts w:ascii="DecimaWE Rg" w:hAnsi="DecimaWE Rg"/>
          <w:sz w:val="28"/>
          <w:szCs w:val="28"/>
        </w:rPr>
        <w:t>.</w:t>
      </w:r>
    </w:p>
    <w:p w14:paraId="067BE5D2" w14:textId="1103FB6A" w:rsidR="00E211CD" w:rsidRPr="00870B1A" w:rsidRDefault="00E211CD" w:rsidP="004B43CF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b/>
          <w:sz w:val="28"/>
          <w:szCs w:val="28"/>
        </w:rPr>
      </w:pPr>
      <w:r w:rsidRPr="00870B1A">
        <w:rPr>
          <w:rFonts w:ascii="DecimaWE Rg" w:hAnsi="DecimaWE Rg" w:cs="Courier New"/>
          <w:b/>
          <w:sz w:val="28"/>
          <w:szCs w:val="28"/>
        </w:rPr>
        <w:t xml:space="preserve">Art. </w:t>
      </w:r>
      <w:r w:rsidR="00043A83">
        <w:rPr>
          <w:rFonts w:ascii="DecimaWE Rg" w:hAnsi="DecimaWE Rg" w:cs="Courier New"/>
          <w:b/>
          <w:sz w:val="28"/>
          <w:szCs w:val="28"/>
        </w:rPr>
        <w:t>9</w:t>
      </w:r>
      <w:r w:rsidRPr="00870B1A">
        <w:rPr>
          <w:rFonts w:ascii="DecimaWE Rg" w:hAnsi="DecimaWE Rg" w:cs="Courier New"/>
          <w:b/>
          <w:sz w:val="28"/>
          <w:szCs w:val="28"/>
        </w:rPr>
        <w:t xml:space="preserve"> – </w:t>
      </w:r>
      <w:r w:rsidRPr="00E211CD">
        <w:rPr>
          <w:rFonts w:ascii="DecimaWE Rg" w:hAnsi="DecimaWE Rg" w:cs="Courier New"/>
          <w:b/>
          <w:bCs/>
          <w:sz w:val="28"/>
          <w:szCs w:val="28"/>
        </w:rPr>
        <w:t>Comunicazioni interne tra le PARTI</w:t>
      </w:r>
    </w:p>
    <w:p w14:paraId="5A2C55DF" w14:textId="68A213D0" w:rsidR="00AE3A36" w:rsidRPr="00BF3B01" w:rsidRDefault="00AE3A36" w:rsidP="00E95774">
      <w:pPr>
        <w:widowControl w:val="0"/>
        <w:tabs>
          <w:tab w:val="left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BF3B01">
        <w:rPr>
          <w:rFonts w:ascii="DecimaWE Rg" w:hAnsi="DecimaWE Rg"/>
          <w:sz w:val="28"/>
          <w:szCs w:val="28"/>
        </w:rPr>
        <w:t>1</w:t>
      </w:r>
      <w:r w:rsidR="00E052D0" w:rsidRPr="003715E0">
        <w:rPr>
          <w:rFonts w:ascii="DecimaWE Rg" w:hAnsi="DecimaWE Rg"/>
          <w:sz w:val="28"/>
          <w:szCs w:val="28"/>
        </w:rPr>
        <w:t>.</w:t>
      </w:r>
      <w:r w:rsidR="007378FB" w:rsidRPr="00BF3B01">
        <w:rPr>
          <w:rFonts w:ascii="DecimaWE Rg" w:hAnsi="DecimaWE Rg"/>
          <w:b/>
          <w:sz w:val="28"/>
          <w:szCs w:val="28"/>
        </w:rPr>
        <w:tab/>
      </w:r>
      <w:r w:rsidRPr="00BF3B01">
        <w:rPr>
          <w:rFonts w:ascii="DecimaWE Rg" w:hAnsi="DecimaWE Rg"/>
          <w:sz w:val="28"/>
          <w:szCs w:val="28"/>
        </w:rPr>
        <w:t xml:space="preserve">Ai fini dell’esecuzione del presente </w:t>
      </w:r>
      <w:r w:rsidR="009C6510" w:rsidRPr="00BF3B01">
        <w:rPr>
          <w:rFonts w:ascii="DecimaWE Rg" w:hAnsi="DecimaWE Rg"/>
          <w:sz w:val="28"/>
          <w:szCs w:val="28"/>
        </w:rPr>
        <w:t>atto</w:t>
      </w:r>
      <w:r w:rsidRPr="00BF3B01">
        <w:rPr>
          <w:rFonts w:ascii="DecimaWE Rg" w:hAnsi="DecimaWE Rg"/>
          <w:sz w:val="28"/>
          <w:szCs w:val="28"/>
        </w:rPr>
        <w:t xml:space="preserve">, le </w:t>
      </w:r>
      <w:r w:rsidR="00880EAE" w:rsidRPr="00BF3B01">
        <w:rPr>
          <w:rFonts w:ascii="DecimaWE Rg" w:hAnsi="DecimaWE Rg"/>
          <w:sz w:val="28"/>
          <w:szCs w:val="28"/>
        </w:rPr>
        <w:t>PARTI</w:t>
      </w:r>
      <w:r w:rsidRPr="00BF3B01">
        <w:rPr>
          <w:rFonts w:ascii="DecimaWE Rg" w:hAnsi="DecimaWE Rg"/>
          <w:sz w:val="28"/>
          <w:szCs w:val="28"/>
        </w:rPr>
        <w:t xml:space="preserve"> </w:t>
      </w:r>
      <w:r w:rsidR="00102021" w:rsidRPr="00BF3B01">
        <w:rPr>
          <w:rFonts w:ascii="DecimaWE Rg" w:hAnsi="DecimaWE Rg"/>
          <w:sz w:val="28"/>
          <w:szCs w:val="28"/>
        </w:rPr>
        <w:t>rispettivamente dichiarano che i propri referenti sono</w:t>
      </w:r>
      <w:r w:rsidR="007E656A">
        <w:rPr>
          <w:rFonts w:ascii="DecimaWE Rg" w:hAnsi="DecimaWE Rg"/>
          <w:sz w:val="28"/>
          <w:szCs w:val="28"/>
        </w:rPr>
        <w:t xml:space="preserve">: </w:t>
      </w:r>
    </w:p>
    <w:p w14:paraId="71E728C5" w14:textId="69A745F3" w:rsidR="00AE3A36" w:rsidRPr="00BF3B01" w:rsidRDefault="00AE3A36" w:rsidP="00E95774">
      <w:pPr>
        <w:pStyle w:val="Titolo3"/>
        <w:keepNext w:val="0"/>
        <w:widowControl w:val="0"/>
        <w:numPr>
          <w:ilvl w:val="0"/>
          <w:numId w:val="13"/>
        </w:numPr>
        <w:tabs>
          <w:tab w:val="clear" w:pos="1080"/>
          <w:tab w:val="num" w:pos="284"/>
          <w:tab w:val="right" w:leader="hyphen" w:pos="7558"/>
        </w:tabs>
        <w:spacing w:line="480" w:lineRule="exact"/>
        <w:ind w:left="0" w:firstLine="0"/>
        <w:rPr>
          <w:rFonts w:ascii="DecimaWE Rg" w:hAnsi="DecimaWE Rg"/>
          <w:b w:val="0"/>
          <w:bCs w:val="0"/>
          <w:sz w:val="28"/>
          <w:szCs w:val="28"/>
        </w:rPr>
      </w:pPr>
      <w:r w:rsidRPr="00BF3B01">
        <w:rPr>
          <w:rFonts w:ascii="DecimaWE Rg" w:hAnsi="DecimaWE Rg"/>
          <w:b w:val="0"/>
          <w:bCs w:val="0"/>
          <w:sz w:val="28"/>
          <w:szCs w:val="28"/>
        </w:rPr>
        <w:t xml:space="preserve">per </w:t>
      </w:r>
      <w:r w:rsidR="00401614">
        <w:rPr>
          <w:rFonts w:ascii="DecimaWE Rg" w:hAnsi="DecimaWE Rg"/>
          <w:b w:val="0"/>
          <w:bCs w:val="0"/>
          <w:sz w:val="28"/>
          <w:szCs w:val="28"/>
        </w:rPr>
        <w:t xml:space="preserve">la </w:t>
      </w:r>
      <w:r w:rsidR="009A093D">
        <w:rPr>
          <w:rFonts w:ascii="DecimaWE Rg" w:hAnsi="DecimaWE Rg"/>
          <w:b w:val="0"/>
          <w:bCs w:val="0"/>
          <w:sz w:val="28"/>
          <w:szCs w:val="28"/>
        </w:rPr>
        <w:t>REGIONE</w:t>
      </w:r>
      <w:r w:rsidRPr="00BF3B01">
        <w:rPr>
          <w:rFonts w:ascii="DecimaWE Rg" w:hAnsi="DecimaWE Rg"/>
          <w:b w:val="0"/>
          <w:bCs w:val="0"/>
          <w:sz w:val="28"/>
          <w:szCs w:val="28"/>
        </w:rPr>
        <w:t>:</w:t>
      </w:r>
    </w:p>
    <w:p w14:paraId="4C1408D3" w14:textId="41650305" w:rsidR="006D79F5" w:rsidRPr="00401614" w:rsidRDefault="006D79F5" w:rsidP="00E95774">
      <w:pPr>
        <w:widowControl w:val="0"/>
        <w:tabs>
          <w:tab w:val="num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01614">
        <w:rPr>
          <w:rFonts w:ascii="DecimaWE Rg" w:hAnsi="DecimaWE Rg"/>
          <w:sz w:val="28"/>
          <w:szCs w:val="28"/>
        </w:rPr>
        <w:t xml:space="preserve">Cognome e nome: </w:t>
      </w:r>
      <w:r w:rsidR="00401614" w:rsidRPr="00401614">
        <w:rPr>
          <w:rFonts w:ascii="DecimaWE Rg" w:hAnsi="DecimaWE Rg"/>
          <w:sz w:val="28"/>
          <w:szCs w:val="28"/>
        </w:rPr>
        <w:t>Andrea Presta</w:t>
      </w:r>
    </w:p>
    <w:p w14:paraId="37A358D9" w14:textId="2214FAF8" w:rsidR="006D79F5" w:rsidRPr="00401614" w:rsidRDefault="00401614" w:rsidP="00E95774">
      <w:pPr>
        <w:widowControl w:val="0"/>
        <w:tabs>
          <w:tab w:val="num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01614">
        <w:rPr>
          <w:rFonts w:ascii="DecimaWE Rg" w:hAnsi="DecimaWE Rg"/>
          <w:sz w:val="28"/>
          <w:szCs w:val="28"/>
        </w:rPr>
        <w:t>Indirizzo: Piazza Unità d’Italia 1</w:t>
      </w:r>
      <w:r w:rsidR="006D79F5" w:rsidRPr="00401614">
        <w:rPr>
          <w:rFonts w:ascii="DecimaWE Rg" w:hAnsi="DecimaWE Rg"/>
          <w:sz w:val="28"/>
          <w:szCs w:val="28"/>
        </w:rPr>
        <w:t>.</w:t>
      </w:r>
    </w:p>
    <w:p w14:paraId="109460A4" w14:textId="7D7717D9" w:rsidR="006D79F5" w:rsidRPr="00401614" w:rsidRDefault="00401614" w:rsidP="00E95774">
      <w:pPr>
        <w:widowControl w:val="0"/>
        <w:tabs>
          <w:tab w:val="num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01614">
        <w:rPr>
          <w:rFonts w:ascii="DecimaWE Rg" w:hAnsi="DecimaWE Rg"/>
          <w:sz w:val="28"/>
          <w:szCs w:val="28"/>
        </w:rPr>
        <w:t>Telefono: 0403774387</w:t>
      </w:r>
    </w:p>
    <w:p w14:paraId="274C24F5" w14:textId="455D5279" w:rsidR="006D79F5" w:rsidRPr="00401614" w:rsidRDefault="006D79F5" w:rsidP="00E95774">
      <w:pPr>
        <w:widowControl w:val="0"/>
        <w:tabs>
          <w:tab w:val="num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01614">
        <w:rPr>
          <w:rFonts w:ascii="DecimaWE Rg" w:hAnsi="DecimaWE Rg"/>
          <w:sz w:val="28"/>
          <w:szCs w:val="28"/>
        </w:rPr>
        <w:t xml:space="preserve">e-mail: </w:t>
      </w:r>
      <w:r w:rsidR="00401614" w:rsidRPr="00401614">
        <w:rPr>
          <w:rFonts w:ascii="DecimaWE Rg" w:hAnsi="DecimaWE Rg"/>
          <w:sz w:val="28"/>
          <w:szCs w:val="28"/>
        </w:rPr>
        <w:t>andrea.presta</w:t>
      </w:r>
      <w:r w:rsidRPr="00401614">
        <w:rPr>
          <w:rFonts w:ascii="DecimaWE Rg" w:hAnsi="DecimaWE Rg"/>
          <w:sz w:val="28"/>
          <w:szCs w:val="28"/>
        </w:rPr>
        <w:t>@regione.fvg.it</w:t>
      </w:r>
    </w:p>
    <w:p w14:paraId="2F329961" w14:textId="5A909DAB" w:rsidR="007F181B" w:rsidRPr="007F181B" w:rsidRDefault="007F181B" w:rsidP="00E95774">
      <w:pPr>
        <w:widowControl w:val="0"/>
        <w:tabs>
          <w:tab w:val="num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proofErr w:type="gramStart"/>
      <w:r w:rsidRPr="00FB2E91">
        <w:rPr>
          <w:rFonts w:ascii="DecimaWE Rg" w:hAnsi="DecimaWE Rg"/>
          <w:sz w:val="28"/>
          <w:szCs w:val="28"/>
          <w:highlight w:val="darkGray"/>
          <w:lang w:val="fr-FR"/>
        </w:rPr>
        <w:t>PEC:</w:t>
      </w:r>
      <w:proofErr w:type="gramEnd"/>
      <w:r w:rsidRPr="00FB2E91">
        <w:rPr>
          <w:rFonts w:ascii="DecimaWE Rg" w:hAnsi="DecimaWE Rg"/>
          <w:sz w:val="28"/>
          <w:szCs w:val="28"/>
          <w:highlight w:val="darkGray"/>
          <w:lang w:val="fr-FR"/>
        </w:rPr>
        <w:t xml:space="preserve"> </w:t>
      </w:r>
      <w:r w:rsidR="00FB2E91" w:rsidRPr="00FB2E91">
        <w:rPr>
          <w:rFonts w:ascii="DecimaWE Rg" w:hAnsi="DecimaWE Rg"/>
          <w:sz w:val="28"/>
          <w:szCs w:val="28"/>
          <w:highlight w:val="darkGray"/>
          <w:lang w:val="fr-FR"/>
        </w:rPr>
        <w:t>patrimonio</w:t>
      </w:r>
      <w:r w:rsidR="00766E57" w:rsidRPr="00FB2E91">
        <w:rPr>
          <w:rFonts w:ascii="DecimaWE Rg" w:hAnsi="DecimaWE Rg"/>
          <w:sz w:val="28"/>
          <w:szCs w:val="28"/>
          <w:highlight w:val="darkGray"/>
          <w:lang w:val="fr-FR"/>
        </w:rPr>
        <w:t>@certregione.fvg.it</w:t>
      </w:r>
    </w:p>
    <w:p w14:paraId="4332F7ED" w14:textId="3BA1513D" w:rsidR="00AE3A36" w:rsidRPr="0022515B" w:rsidRDefault="00AE3A36" w:rsidP="00E95774">
      <w:pPr>
        <w:pStyle w:val="Titolo3"/>
        <w:keepNext w:val="0"/>
        <w:widowControl w:val="0"/>
        <w:numPr>
          <w:ilvl w:val="0"/>
          <w:numId w:val="13"/>
        </w:numPr>
        <w:tabs>
          <w:tab w:val="clear" w:pos="1080"/>
          <w:tab w:val="num" w:pos="284"/>
          <w:tab w:val="right" w:leader="hyphen" w:pos="7558"/>
        </w:tabs>
        <w:spacing w:line="480" w:lineRule="exact"/>
        <w:ind w:left="0" w:firstLine="0"/>
        <w:rPr>
          <w:rFonts w:ascii="DecimaWE Rg" w:hAnsi="DecimaWE Rg"/>
          <w:b w:val="0"/>
          <w:bCs w:val="0"/>
          <w:sz w:val="28"/>
          <w:szCs w:val="28"/>
        </w:rPr>
      </w:pPr>
      <w:r w:rsidRPr="0022515B">
        <w:rPr>
          <w:rFonts w:ascii="DecimaWE Rg" w:hAnsi="DecimaWE Rg"/>
          <w:b w:val="0"/>
          <w:bCs w:val="0"/>
          <w:sz w:val="28"/>
          <w:szCs w:val="28"/>
        </w:rPr>
        <w:t>per l</w:t>
      </w:r>
      <w:r w:rsidR="009A093D" w:rsidRPr="0022515B">
        <w:rPr>
          <w:rFonts w:ascii="DecimaWE Rg" w:hAnsi="DecimaWE Rg"/>
          <w:b w:val="0"/>
          <w:bCs w:val="0"/>
          <w:sz w:val="28"/>
          <w:szCs w:val="28"/>
        </w:rPr>
        <w:t>’ENTE</w:t>
      </w:r>
      <w:r w:rsidRPr="0022515B">
        <w:rPr>
          <w:rFonts w:ascii="DecimaWE Rg" w:hAnsi="DecimaWE Rg"/>
          <w:b w:val="0"/>
          <w:bCs w:val="0"/>
          <w:sz w:val="28"/>
          <w:szCs w:val="28"/>
        </w:rPr>
        <w:t>:</w:t>
      </w:r>
    </w:p>
    <w:p w14:paraId="155E2933" w14:textId="364D5AAE" w:rsidR="00102021" w:rsidRPr="0022515B" w:rsidRDefault="00102021" w:rsidP="00E95774">
      <w:pPr>
        <w:widowControl w:val="0"/>
        <w:tabs>
          <w:tab w:val="num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  <w:highlight w:val="yellow"/>
        </w:rPr>
      </w:pPr>
      <w:r w:rsidRPr="0022515B">
        <w:rPr>
          <w:rFonts w:ascii="DecimaWE Rg" w:hAnsi="DecimaWE Rg"/>
          <w:sz w:val="28"/>
          <w:szCs w:val="28"/>
          <w:highlight w:val="yellow"/>
        </w:rPr>
        <w:t>Cognome e nome</w:t>
      </w:r>
      <w:r w:rsidR="00E211CD" w:rsidRPr="0022515B">
        <w:rPr>
          <w:rFonts w:ascii="DecimaWE Rg" w:hAnsi="DecimaWE Rg"/>
          <w:sz w:val="28"/>
          <w:szCs w:val="28"/>
          <w:highlight w:val="yellow"/>
        </w:rPr>
        <w:t>:</w:t>
      </w:r>
      <w:r w:rsidR="004B43CF">
        <w:rPr>
          <w:rFonts w:ascii="DecimaWE Rg" w:hAnsi="DecimaWE Rg"/>
          <w:sz w:val="28"/>
          <w:szCs w:val="28"/>
          <w:highlight w:val="yellow"/>
        </w:rPr>
        <w:t xml:space="preserve"> _______________</w:t>
      </w:r>
    </w:p>
    <w:p w14:paraId="585F44CB" w14:textId="75A0CF20" w:rsidR="00AE3A36" w:rsidRPr="0022515B" w:rsidRDefault="00AE3A36" w:rsidP="00E95774">
      <w:pPr>
        <w:widowControl w:val="0"/>
        <w:tabs>
          <w:tab w:val="num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  <w:highlight w:val="yellow"/>
        </w:rPr>
      </w:pPr>
      <w:r w:rsidRPr="0022515B">
        <w:rPr>
          <w:rFonts w:ascii="DecimaWE Rg" w:hAnsi="DecimaWE Rg"/>
          <w:sz w:val="28"/>
          <w:szCs w:val="28"/>
          <w:highlight w:val="yellow"/>
        </w:rPr>
        <w:t>Indir</w:t>
      </w:r>
      <w:r w:rsidR="006919B5" w:rsidRPr="0022515B">
        <w:rPr>
          <w:rFonts w:ascii="DecimaWE Rg" w:hAnsi="DecimaWE Rg"/>
          <w:sz w:val="28"/>
          <w:szCs w:val="28"/>
          <w:highlight w:val="yellow"/>
        </w:rPr>
        <w:t>izzo:</w:t>
      </w:r>
      <w:r w:rsidR="009A093D" w:rsidRPr="0022515B">
        <w:rPr>
          <w:rFonts w:ascii="DecimaWE Rg" w:hAnsi="DecimaWE Rg"/>
          <w:sz w:val="28"/>
          <w:szCs w:val="28"/>
          <w:highlight w:val="yellow"/>
        </w:rPr>
        <w:t xml:space="preserve"> </w:t>
      </w:r>
      <w:r w:rsidR="004B43CF">
        <w:rPr>
          <w:rFonts w:ascii="DecimaWE Rg" w:hAnsi="DecimaWE Rg"/>
          <w:sz w:val="28"/>
          <w:szCs w:val="28"/>
          <w:highlight w:val="yellow"/>
        </w:rPr>
        <w:t>________________________</w:t>
      </w:r>
    </w:p>
    <w:p w14:paraId="59DF1395" w14:textId="67468A34" w:rsidR="007F3C8A" w:rsidRPr="0022515B" w:rsidRDefault="00AE3A36" w:rsidP="00E95774">
      <w:pPr>
        <w:widowControl w:val="0"/>
        <w:tabs>
          <w:tab w:val="num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  <w:highlight w:val="yellow"/>
        </w:rPr>
      </w:pPr>
      <w:r w:rsidRPr="0022515B">
        <w:rPr>
          <w:rFonts w:ascii="DecimaWE Rg" w:hAnsi="DecimaWE Rg"/>
          <w:sz w:val="28"/>
          <w:szCs w:val="28"/>
          <w:highlight w:val="yellow"/>
        </w:rPr>
        <w:t>Telefono:</w:t>
      </w:r>
      <w:r w:rsidR="004B43CF">
        <w:rPr>
          <w:rFonts w:ascii="DecimaWE Rg" w:hAnsi="DecimaWE Rg"/>
          <w:sz w:val="28"/>
          <w:szCs w:val="28"/>
          <w:highlight w:val="yellow"/>
        </w:rPr>
        <w:t xml:space="preserve"> ________________________</w:t>
      </w:r>
    </w:p>
    <w:p w14:paraId="5DFF3449" w14:textId="44DE8E51" w:rsidR="00AE3A36" w:rsidRPr="0022515B" w:rsidRDefault="00AE3A36" w:rsidP="00E95774">
      <w:pPr>
        <w:widowControl w:val="0"/>
        <w:tabs>
          <w:tab w:val="num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  <w:highlight w:val="yellow"/>
        </w:rPr>
      </w:pPr>
      <w:r w:rsidRPr="0022515B">
        <w:rPr>
          <w:rFonts w:ascii="DecimaWE Rg" w:hAnsi="DecimaWE Rg"/>
          <w:sz w:val="28"/>
          <w:szCs w:val="28"/>
          <w:highlight w:val="yellow"/>
        </w:rPr>
        <w:t>e-mail:</w:t>
      </w:r>
      <w:r w:rsidR="004B43CF">
        <w:rPr>
          <w:rFonts w:ascii="DecimaWE Rg" w:hAnsi="DecimaWE Rg"/>
          <w:sz w:val="28"/>
          <w:szCs w:val="28"/>
          <w:highlight w:val="yellow"/>
        </w:rPr>
        <w:t xml:space="preserve"> __________________________</w:t>
      </w:r>
    </w:p>
    <w:p w14:paraId="2285C9B6" w14:textId="4518FB18" w:rsidR="0022515B" w:rsidRPr="00E211CD" w:rsidRDefault="0022515B" w:rsidP="00E95774">
      <w:pPr>
        <w:widowControl w:val="0"/>
        <w:tabs>
          <w:tab w:val="num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B43CF">
        <w:rPr>
          <w:rFonts w:ascii="DecimaWE Rg" w:hAnsi="DecimaWE Rg"/>
          <w:sz w:val="28"/>
          <w:szCs w:val="28"/>
          <w:highlight w:val="yellow"/>
        </w:rPr>
        <w:t>casella PEC:</w:t>
      </w:r>
      <w:r w:rsidR="004B43CF" w:rsidRPr="004B43CF">
        <w:rPr>
          <w:rFonts w:ascii="DecimaWE Rg" w:hAnsi="DecimaWE Rg"/>
          <w:sz w:val="28"/>
          <w:szCs w:val="28"/>
          <w:highlight w:val="yellow"/>
        </w:rPr>
        <w:t xml:space="preserve"> _____________________</w:t>
      </w:r>
    </w:p>
    <w:p w14:paraId="3F8D5933" w14:textId="78E3AEEB" w:rsidR="00AE3A36" w:rsidRPr="00BF3B01" w:rsidRDefault="00043A83" w:rsidP="00E95774">
      <w:pPr>
        <w:widowControl w:val="0"/>
        <w:tabs>
          <w:tab w:val="left" w:pos="284"/>
          <w:tab w:val="right" w:leader="hyphen" w:pos="7558"/>
        </w:tabs>
        <w:autoSpaceDE w:val="0"/>
        <w:spacing w:line="480" w:lineRule="exact"/>
        <w:jc w:val="both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2</w:t>
      </w:r>
      <w:r w:rsidR="00E052D0" w:rsidRPr="007F3C8A">
        <w:rPr>
          <w:rFonts w:ascii="DecimaWE Rg" w:hAnsi="DecimaWE Rg"/>
          <w:sz w:val="28"/>
          <w:szCs w:val="28"/>
        </w:rPr>
        <w:t>.</w:t>
      </w:r>
      <w:r w:rsidR="007378FB" w:rsidRPr="00BF3B01">
        <w:rPr>
          <w:rFonts w:ascii="DecimaWE Rg" w:hAnsi="DecimaWE Rg"/>
          <w:b/>
          <w:sz w:val="28"/>
          <w:szCs w:val="28"/>
        </w:rPr>
        <w:tab/>
      </w:r>
      <w:r w:rsidR="00AE3A36" w:rsidRPr="00BF3B01">
        <w:rPr>
          <w:rFonts w:ascii="DecimaWE Rg" w:hAnsi="DecimaWE Rg"/>
          <w:sz w:val="28"/>
          <w:szCs w:val="28"/>
        </w:rPr>
        <w:t>Le P</w:t>
      </w:r>
      <w:r w:rsidR="00BD63EC" w:rsidRPr="00BF3B01">
        <w:rPr>
          <w:rFonts w:ascii="DecimaWE Rg" w:hAnsi="DecimaWE Rg"/>
          <w:sz w:val="28"/>
          <w:szCs w:val="28"/>
        </w:rPr>
        <w:t>ARTI</w:t>
      </w:r>
      <w:r w:rsidR="00AE3A36" w:rsidRPr="00BF3B01">
        <w:rPr>
          <w:rFonts w:ascii="DecimaWE Rg" w:hAnsi="DecimaWE Rg"/>
          <w:sz w:val="28"/>
          <w:szCs w:val="28"/>
        </w:rPr>
        <w:t xml:space="preserve"> dovranno tempestivamente comunicare, nel corso della vigenza del </w:t>
      </w:r>
      <w:r w:rsidR="009C6510" w:rsidRPr="00BF3B01">
        <w:rPr>
          <w:rFonts w:ascii="DecimaWE Rg" w:hAnsi="DecimaWE Rg"/>
          <w:sz w:val="28"/>
          <w:szCs w:val="28"/>
        </w:rPr>
        <w:t>serviz</w:t>
      </w:r>
      <w:r w:rsidR="0042569E" w:rsidRPr="00BF3B01">
        <w:rPr>
          <w:rFonts w:ascii="DecimaWE Rg" w:hAnsi="DecimaWE Rg"/>
          <w:sz w:val="28"/>
          <w:szCs w:val="28"/>
        </w:rPr>
        <w:t>i</w:t>
      </w:r>
      <w:r w:rsidR="009C6510" w:rsidRPr="00BF3B01">
        <w:rPr>
          <w:rFonts w:ascii="DecimaWE Rg" w:hAnsi="DecimaWE Rg"/>
          <w:sz w:val="28"/>
          <w:szCs w:val="28"/>
        </w:rPr>
        <w:t>o</w:t>
      </w:r>
      <w:r w:rsidR="00AE3A36" w:rsidRPr="00BF3B01">
        <w:rPr>
          <w:rFonts w:ascii="DecimaWE Rg" w:hAnsi="DecimaWE Rg"/>
          <w:sz w:val="28"/>
          <w:szCs w:val="28"/>
        </w:rPr>
        <w:t xml:space="preserve">, ogni variazione dei </w:t>
      </w:r>
      <w:r w:rsidR="00102021" w:rsidRPr="00BF3B01">
        <w:rPr>
          <w:rFonts w:ascii="DecimaWE Rg" w:hAnsi="DecimaWE Rg"/>
          <w:sz w:val="28"/>
          <w:szCs w:val="28"/>
        </w:rPr>
        <w:t xml:space="preserve">dati relativi ai </w:t>
      </w:r>
      <w:r w:rsidR="00AE3A36" w:rsidRPr="00BF3B01">
        <w:rPr>
          <w:rFonts w:ascii="DecimaWE Rg" w:hAnsi="DecimaWE Rg"/>
          <w:sz w:val="28"/>
          <w:szCs w:val="28"/>
        </w:rPr>
        <w:t xml:space="preserve">rispettivi </w:t>
      </w:r>
      <w:r w:rsidR="00102021" w:rsidRPr="00BF3B01">
        <w:rPr>
          <w:rFonts w:ascii="DecimaWE Rg" w:hAnsi="DecimaWE Rg"/>
          <w:sz w:val="28"/>
          <w:szCs w:val="28"/>
        </w:rPr>
        <w:t>referenti</w:t>
      </w:r>
      <w:r w:rsidR="00C66A23">
        <w:rPr>
          <w:rFonts w:ascii="DecimaWE Rg" w:hAnsi="DecimaWE Rg"/>
          <w:sz w:val="28"/>
          <w:szCs w:val="28"/>
        </w:rPr>
        <w:t xml:space="preserve"> e </w:t>
      </w:r>
      <w:r w:rsidR="0006010D">
        <w:rPr>
          <w:rFonts w:ascii="DecimaWE Rg" w:hAnsi="DecimaWE Rg"/>
          <w:sz w:val="28"/>
          <w:szCs w:val="28"/>
        </w:rPr>
        <w:t>al proprio Responsabile della conservazione</w:t>
      </w:r>
      <w:r w:rsidR="00AE3A36" w:rsidRPr="00BF3B01">
        <w:rPr>
          <w:rFonts w:ascii="DecimaWE Rg" w:hAnsi="DecimaWE Rg"/>
          <w:sz w:val="28"/>
          <w:szCs w:val="28"/>
        </w:rPr>
        <w:t>. In caso di mancata comunicazione della variazione, tutte le comunicazioni e/o notificazioni che saranno effettuate in base ai recapiti sopra indicati avranno piena efficacia e validità.</w:t>
      </w:r>
    </w:p>
    <w:p w14:paraId="2CA3DD69" w14:textId="281E5EBB" w:rsidR="007F3C8A" w:rsidRPr="002E6596" w:rsidRDefault="007F3C8A" w:rsidP="004B43CF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sz w:val="28"/>
          <w:szCs w:val="28"/>
        </w:rPr>
      </w:pPr>
      <w:r w:rsidRPr="002E6596">
        <w:rPr>
          <w:rFonts w:ascii="DecimaWE Rg" w:hAnsi="DecimaWE Rg" w:cs="Courier New"/>
          <w:b/>
          <w:sz w:val="28"/>
          <w:szCs w:val="28"/>
        </w:rPr>
        <w:t xml:space="preserve">Art. </w:t>
      </w:r>
      <w:r>
        <w:rPr>
          <w:rFonts w:ascii="DecimaWE Rg" w:hAnsi="DecimaWE Rg" w:cs="Courier New"/>
          <w:b/>
          <w:sz w:val="28"/>
          <w:szCs w:val="28"/>
        </w:rPr>
        <w:t>1</w:t>
      </w:r>
      <w:r w:rsidR="00043A83">
        <w:rPr>
          <w:rFonts w:ascii="DecimaWE Rg" w:hAnsi="DecimaWE Rg" w:cs="Courier New"/>
          <w:b/>
          <w:sz w:val="28"/>
          <w:szCs w:val="28"/>
        </w:rPr>
        <w:t>0</w:t>
      </w:r>
      <w:r>
        <w:rPr>
          <w:rFonts w:ascii="DecimaWE Rg" w:hAnsi="DecimaWE Rg" w:cs="Courier New"/>
          <w:b/>
          <w:sz w:val="28"/>
          <w:szCs w:val="28"/>
        </w:rPr>
        <w:t xml:space="preserve"> </w:t>
      </w:r>
      <w:r w:rsidRPr="002E6596">
        <w:rPr>
          <w:rFonts w:ascii="DecimaWE Rg" w:hAnsi="DecimaWE Rg" w:cs="Courier New"/>
          <w:b/>
          <w:sz w:val="28"/>
          <w:szCs w:val="28"/>
        </w:rPr>
        <w:t xml:space="preserve">– </w:t>
      </w:r>
      <w:r>
        <w:rPr>
          <w:rFonts w:ascii="DecimaWE Rg" w:hAnsi="DecimaWE Rg" w:cs="Courier New"/>
          <w:b/>
          <w:sz w:val="28"/>
          <w:szCs w:val="28"/>
        </w:rPr>
        <w:t>Registrazione</w:t>
      </w:r>
      <w:r w:rsidRPr="00F926B1">
        <w:rPr>
          <w:rFonts w:ascii="DecimaWE Rg" w:hAnsi="DecimaWE Rg" w:cs="Courier New"/>
          <w:b/>
          <w:sz w:val="28"/>
          <w:szCs w:val="28"/>
        </w:rPr>
        <w:t xml:space="preserve"> e spese contrattuali</w:t>
      </w:r>
    </w:p>
    <w:p w14:paraId="2571C8F5" w14:textId="387E2943" w:rsidR="007F3C8A" w:rsidRDefault="007F3C8A" w:rsidP="00E95774">
      <w:pPr>
        <w:widowControl w:val="0"/>
        <w:tabs>
          <w:tab w:val="left" w:pos="426"/>
          <w:tab w:val="right" w:leader="hyphen" w:pos="7513"/>
        </w:tabs>
        <w:spacing w:line="480" w:lineRule="exact"/>
        <w:jc w:val="both"/>
        <w:rPr>
          <w:rFonts w:ascii="DecimaWE Rg" w:hAnsi="DecimaWE Rg" w:cs="Courier New"/>
          <w:sz w:val="28"/>
          <w:szCs w:val="28"/>
        </w:rPr>
      </w:pPr>
      <w:r w:rsidRPr="002E6596">
        <w:rPr>
          <w:rFonts w:ascii="DecimaWE Rg" w:hAnsi="DecimaWE Rg" w:cs="Courier New"/>
          <w:sz w:val="28"/>
          <w:szCs w:val="28"/>
        </w:rPr>
        <w:lastRenderedPageBreak/>
        <w:t>1.</w:t>
      </w:r>
      <w:r w:rsidRPr="002E6596">
        <w:rPr>
          <w:rFonts w:ascii="DecimaWE Rg" w:hAnsi="DecimaWE Rg" w:cs="Courier New"/>
          <w:sz w:val="28"/>
          <w:szCs w:val="28"/>
        </w:rPr>
        <w:tab/>
      </w:r>
      <w:r>
        <w:rPr>
          <w:rFonts w:ascii="DecimaWE Rg" w:hAnsi="DecimaWE Rg" w:cs="Courier New"/>
          <w:sz w:val="28"/>
          <w:szCs w:val="28"/>
        </w:rPr>
        <w:t>Il presente atto</w:t>
      </w:r>
      <w:r w:rsidRPr="002E6596">
        <w:rPr>
          <w:rFonts w:ascii="DecimaWE Rg" w:hAnsi="DecimaWE Rg" w:cs="Courier New"/>
          <w:sz w:val="28"/>
          <w:szCs w:val="28"/>
        </w:rPr>
        <w:t>, redatt</w:t>
      </w:r>
      <w:r>
        <w:rPr>
          <w:rFonts w:ascii="DecimaWE Rg" w:hAnsi="DecimaWE Rg" w:cs="Courier New"/>
          <w:sz w:val="28"/>
          <w:szCs w:val="28"/>
        </w:rPr>
        <w:t>o</w:t>
      </w:r>
      <w:r w:rsidRPr="002E6596">
        <w:rPr>
          <w:rFonts w:ascii="DecimaWE Rg" w:hAnsi="DecimaWE Rg" w:cs="Courier New"/>
          <w:sz w:val="28"/>
          <w:szCs w:val="28"/>
        </w:rPr>
        <w:t xml:space="preserve"> in forma di scrittura privata, è soggett</w:t>
      </w:r>
      <w:r w:rsidR="006C6168">
        <w:rPr>
          <w:rFonts w:ascii="DecimaWE Rg" w:hAnsi="DecimaWE Rg" w:cs="Courier New"/>
          <w:sz w:val="28"/>
          <w:szCs w:val="28"/>
        </w:rPr>
        <w:t>o</w:t>
      </w:r>
      <w:r w:rsidRPr="002E6596">
        <w:rPr>
          <w:rFonts w:ascii="DecimaWE Rg" w:hAnsi="DecimaWE Rg" w:cs="Courier New"/>
          <w:sz w:val="28"/>
          <w:szCs w:val="28"/>
        </w:rPr>
        <w:t xml:space="preserve"> a registrazione solo in caso d’uso</w:t>
      </w:r>
      <w:r>
        <w:rPr>
          <w:rFonts w:ascii="DecimaWE Rg" w:hAnsi="DecimaWE Rg" w:cs="Courier New"/>
          <w:sz w:val="28"/>
          <w:szCs w:val="28"/>
        </w:rPr>
        <w:t xml:space="preserve"> </w:t>
      </w:r>
      <w:r w:rsidRPr="00052387">
        <w:rPr>
          <w:rFonts w:ascii="DecimaWE Rg" w:hAnsi="DecimaWE Rg" w:cs="Courier New"/>
          <w:sz w:val="28"/>
          <w:szCs w:val="28"/>
        </w:rPr>
        <w:t xml:space="preserve">ai sensi dell’art. 5, comma 2, del </w:t>
      </w:r>
      <w:r w:rsidR="006C4CA3">
        <w:rPr>
          <w:rFonts w:ascii="DecimaWE Rg" w:hAnsi="DecimaWE Rg" w:cs="Courier New"/>
          <w:sz w:val="28"/>
          <w:szCs w:val="28"/>
        </w:rPr>
        <w:t>D</w:t>
      </w:r>
      <w:r w:rsidRPr="00052387">
        <w:rPr>
          <w:rFonts w:ascii="DecimaWE Rg" w:hAnsi="DecimaWE Rg" w:cs="Courier New"/>
          <w:sz w:val="28"/>
          <w:szCs w:val="28"/>
        </w:rPr>
        <w:t>.P.R. 26 aprile 1986, n. 131, e successive modificazioni ed integrazioni</w:t>
      </w:r>
      <w:r w:rsidR="00FC7799">
        <w:rPr>
          <w:rFonts w:ascii="DecimaWE Rg" w:hAnsi="DecimaWE Rg" w:cs="Courier New"/>
          <w:sz w:val="28"/>
          <w:szCs w:val="28"/>
        </w:rPr>
        <w:t>, a cura e spese della parte richiedente</w:t>
      </w:r>
      <w:r w:rsidRPr="002E6596">
        <w:rPr>
          <w:rFonts w:ascii="DecimaWE Rg" w:hAnsi="DecimaWE Rg" w:cs="Courier New"/>
          <w:sz w:val="28"/>
          <w:szCs w:val="28"/>
        </w:rPr>
        <w:t>.</w:t>
      </w:r>
    </w:p>
    <w:p w14:paraId="1937213E" w14:textId="655D978F" w:rsidR="00FC7799" w:rsidRPr="007F301F" w:rsidRDefault="00FC7799" w:rsidP="00E95774">
      <w:pPr>
        <w:widowControl w:val="0"/>
        <w:tabs>
          <w:tab w:val="left" w:pos="426"/>
          <w:tab w:val="right" w:leader="hyphen" w:pos="7513"/>
        </w:tabs>
        <w:spacing w:line="480" w:lineRule="exact"/>
        <w:jc w:val="both"/>
        <w:rPr>
          <w:rFonts w:ascii="DecimaWE Rg" w:hAnsi="DecimaWE Rg" w:cs="Courier New"/>
          <w:sz w:val="28"/>
          <w:szCs w:val="28"/>
          <w:highlight w:val="yellow"/>
        </w:rPr>
      </w:pPr>
      <w:r w:rsidRPr="007F301F">
        <w:rPr>
          <w:rFonts w:ascii="DecimaWE Rg" w:hAnsi="DecimaWE Rg" w:cs="Courier New"/>
          <w:sz w:val="28"/>
          <w:szCs w:val="28"/>
          <w:highlight w:val="yellow"/>
        </w:rPr>
        <w:t>2.</w:t>
      </w:r>
      <w:r w:rsidRPr="007F301F">
        <w:rPr>
          <w:rFonts w:ascii="DecimaWE Rg" w:hAnsi="DecimaWE Rg" w:cs="Courier New"/>
          <w:sz w:val="28"/>
          <w:szCs w:val="28"/>
          <w:highlight w:val="yellow"/>
        </w:rPr>
        <w:tab/>
        <w:t>Il presente atto è esente da bollo ai sensi dell’art. 16, Tabella allegato B, del D.P.R. 26 ottobre 1972, n. 642 (SOLO PER I COMUNI</w:t>
      </w:r>
      <w:r w:rsidR="008E448A">
        <w:rPr>
          <w:rFonts w:ascii="DecimaWE Rg" w:hAnsi="DecimaWE Rg" w:cs="Courier New"/>
          <w:sz w:val="28"/>
          <w:szCs w:val="28"/>
          <w:highlight w:val="yellow"/>
        </w:rPr>
        <w:t xml:space="preserve"> E LE </w:t>
      </w:r>
      <w:r w:rsidRPr="007F301F">
        <w:rPr>
          <w:rFonts w:ascii="DecimaWE Rg" w:hAnsi="DecimaWE Rg" w:cs="Courier New"/>
          <w:sz w:val="28"/>
          <w:szCs w:val="28"/>
          <w:highlight w:val="yellow"/>
        </w:rPr>
        <w:t xml:space="preserve">UNIONI </w:t>
      </w:r>
      <w:r w:rsidR="008E448A">
        <w:rPr>
          <w:rFonts w:ascii="DecimaWE Rg" w:hAnsi="DecimaWE Rg" w:cs="Courier New"/>
          <w:sz w:val="28"/>
          <w:szCs w:val="28"/>
          <w:highlight w:val="yellow"/>
        </w:rPr>
        <w:t>TERRITORIALI).</w:t>
      </w:r>
    </w:p>
    <w:p w14:paraId="730310E0" w14:textId="21C65BA1" w:rsidR="007F3C8A" w:rsidRPr="0047588C" w:rsidRDefault="006801CA" w:rsidP="00E95774">
      <w:pPr>
        <w:widowControl w:val="0"/>
        <w:tabs>
          <w:tab w:val="left" w:pos="360"/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  <w:highlight w:val="yellow"/>
        </w:rPr>
        <w:t>3</w:t>
      </w:r>
      <w:r w:rsidR="007F3C8A" w:rsidRPr="007F301F">
        <w:rPr>
          <w:rFonts w:ascii="DecimaWE Rg" w:hAnsi="DecimaWE Rg"/>
          <w:sz w:val="28"/>
          <w:szCs w:val="28"/>
          <w:highlight w:val="yellow"/>
        </w:rPr>
        <w:t>.</w:t>
      </w:r>
      <w:r w:rsidR="007F3C8A" w:rsidRPr="007F301F">
        <w:rPr>
          <w:rFonts w:ascii="DecimaWE Rg" w:hAnsi="DecimaWE Rg"/>
          <w:sz w:val="28"/>
          <w:szCs w:val="28"/>
          <w:highlight w:val="yellow"/>
        </w:rPr>
        <w:tab/>
        <w:t xml:space="preserve">Sono a carico </w:t>
      </w:r>
      <w:r w:rsidR="009A093D" w:rsidRPr="007F301F">
        <w:rPr>
          <w:rFonts w:ascii="DecimaWE Rg" w:hAnsi="DecimaWE Rg"/>
          <w:sz w:val="28"/>
          <w:szCs w:val="28"/>
          <w:highlight w:val="yellow"/>
        </w:rPr>
        <w:t xml:space="preserve">dell’ENTE </w:t>
      </w:r>
      <w:r w:rsidR="007F3C8A" w:rsidRPr="007F301F">
        <w:rPr>
          <w:rFonts w:ascii="DecimaWE Rg" w:hAnsi="DecimaWE Rg"/>
          <w:sz w:val="28"/>
          <w:szCs w:val="28"/>
          <w:highlight w:val="yellow"/>
        </w:rPr>
        <w:t xml:space="preserve">tutti gli </w:t>
      </w:r>
      <w:r w:rsidR="00FC7799" w:rsidRPr="007F301F">
        <w:rPr>
          <w:rFonts w:ascii="DecimaWE Rg" w:hAnsi="DecimaWE Rg"/>
          <w:sz w:val="28"/>
          <w:szCs w:val="28"/>
          <w:highlight w:val="yellow"/>
        </w:rPr>
        <w:t xml:space="preserve">altri </w:t>
      </w:r>
      <w:r w:rsidR="007F3C8A" w:rsidRPr="007F301F">
        <w:rPr>
          <w:rFonts w:ascii="DecimaWE Rg" w:hAnsi="DecimaWE Rg"/>
          <w:sz w:val="28"/>
          <w:szCs w:val="28"/>
          <w:highlight w:val="yellow"/>
        </w:rPr>
        <w:t>oneri inerenti il presente atto di qualsiasi natura</w:t>
      </w:r>
      <w:r w:rsidR="00FC7799" w:rsidRPr="007F301F">
        <w:rPr>
          <w:rFonts w:ascii="DecimaWE Rg" w:hAnsi="DecimaWE Rg"/>
          <w:sz w:val="28"/>
          <w:szCs w:val="28"/>
          <w:highlight w:val="yellow"/>
        </w:rPr>
        <w:t xml:space="preserve"> e segnatamente quelli </w:t>
      </w:r>
      <w:r w:rsidR="007F3C8A" w:rsidRPr="007F301F">
        <w:rPr>
          <w:rFonts w:ascii="DecimaWE Rg" w:hAnsi="DecimaWE Rg"/>
          <w:sz w:val="28"/>
          <w:szCs w:val="28"/>
          <w:highlight w:val="yellow"/>
        </w:rPr>
        <w:t>fiscal</w:t>
      </w:r>
      <w:r w:rsidR="00FC7799" w:rsidRPr="007F301F">
        <w:rPr>
          <w:rFonts w:ascii="DecimaWE Rg" w:hAnsi="DecimaWE Rg"/>
          <w:sz w:val="28"/>
          <w:szCs w:val="28"/>
          <w:highlight w:val="yellow"/>
        </w:rPr>
        <w:t>i (PER GLI ENTI PUBBLICI)</w:t>
      </w:r>
      <w:r w:rsidR="007F3C8A" w:rsidRPr="007F301F">
        <w:rPr>
          <w:rFonts w:ascii="DecimaWE Rg" w:hAnsi="DecimaWE Rg"/>
          <w:sz w:val="28"/>
          <w:szCs w:val="28"/>
          <w:highlight w:val="yellow"/>
        </w:rPr>
        <w:t>.</w:t>
      </w:r>
    </w:p>
    <w:p w14:paraId="57AB5AE8" w14:textId="71480073" w:rsidR="00086D64" w:rsidRPr="00450CDD" w:rsidRDefault="00086D64" w:rsidP="001E340B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sz w:val="28"/>
          <w:szCs w:val="28"/>
        </w:rPr>
      </w:pPr>
      <w:r w:rsidRPr="00450CDD">
        <w:rPr>
          <w:rFonts w:ascii="DecimaWE Rg" w:hAnsi="DecimaWE Rg" w:cs="Courier New"/>
          <w:b/>
          <w:sz w:val="28"/>
          <w:szCs w:val="28"/>
        </w:rPr>
        <w:t>Art. 1</w:t>
      </w:r>
      <w:r w:rsidR="00043A83">
        <w:rPr>
          <w:rFonts w:ascii="DecimaWE Rg" w:hAnsi="DecimaWE Rg" w:cs="Courier New"/>
          <w:b/>
          <w:sz w:val="28"/>
          <w:szCs w:val="28"/>
        </w:rPr>
        <w:t>1</w:t>
      </w:r>
      <w:r w:rsidRPr="00450CDD">
        <w:rPr>
          <w:rFonts w:ascii="DecimaWE Rg" w:hAnsi="DecimaWE Rg" w:cs="Courier New"/>
          <w:b/>
          <w:sz w:val="28"/>
          <w:szCs w:val="28"/>
        </w:rPr>
        <w:t xml:space="preserve"> – Allegati</w:t>
      </w:r>
    </w:p>
    <w:p w14:paraId="63CB6818" w14:textId="085101D7" w:rsidR="00086D64" w:rsidRPr="00450CDD" w:rsidRDefault="00086D64" w:rsidP="00E95774">
      <w:pPr>
        <w:widowControl w:val="0"/>
        <w:tabs>
          <w:tab w:val="left" w:pos="360"/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50CDD">
        <w:rPr>
          <w:rFonts w:ascii="DecimaWE Rg" w:hAnsi="DecimaWE Rg"/>
          <w:sz w:val="28"/>
          <w:szCs w:val="28"/>
        </w:rPr>
        <w:t>1.</w:t>
      </w:r>
      <w:r w:rsidRPr="00450CDD">
        <w:rPr>
          <w:rFonts w:ascii="DecimaWE Rg" w:hAnsi="DecimaWE Rg"/>
          <w:sz w:val="28"/>
          <w:szCs w:val="28"/>
        </w:rPr>
        <w:tab/>
      </w:r>
      <w:r w:rsidR="00043A83">
        <w:rPr>
          <w:rFonts w:ascii="DecimaWE Rg" w:hAnsi="DecimaWE Rg"/>
          <w:sz w:val="28"/>
          <w:szCs w:val="28"/>
        </w:rPr>
        <w:t>L’allegato</w:t>
      </w:r>
      <w:r w:rsidRPr="00450CDD">
        <w:rPr>
          <w:rFonts w:ascii="DecimaWE Rg" w:hAnsi="DecimaWE Rg"/>
          <w:sz w:val="28"/>
          <w:szCs w:val="28"/>
        </w:rPr>
        <w:t>, richiamat</w:t>
      </w:r>
      <w:r w:rsidR="00043A83">
        <w:rPr>
          <w:rFonts w:ascii="DecimaWE Rg" w:hAnsi="DecimaWE Rg"/>
          <w:sz w:val="28"/>
          <w:szCs w:val="28"/>
        </w:rPr>
        <w:t>o</w:t>
      </w:r>
      <w:r w:rsidRPr="00450CDD">
        <w:rPr>
          <w:rFonts w:ascii="DecimaWE Rg" w:hAnsi="DecimaWE Rg"/>
          <w:sz w:val="28"/>
          <w:szCs w:val="28"/>
        </w:rPr>
        <w:t xml:space="preserve"> </w:t>
      </w:r>
      <w:r w:rsidR="00043A83">
        <w:rPr>
          <w:rFonts w:ascii="DecimaWE Rg" w:hAnsi="DecimaWE Rg"/>
          <w:sz w:val="28"/>
          <w:szCs w:val="28"/>
        </w:rPr>
        <w:t>nel presente atto, costituisce</w:t>
      </w:r>
      <w:r w:rsidRPr="00450CDD">
        <w:rPr>
          <w:rFonts w:ascii="DecimaWE Rg" w:hAnsi="DecimaWE Rg"/>
          <w:sz w:val="28"/>
          <w:szCs w:val="28"/>
        </w:rPr>
        <w:t xml:space="preserve"> parte integrante </w:t>
      </w:r>
      <w:r w:rsidR="008E448A">
        <w:rPr>
          <w:rFonts w:ascii="DecimaWE Rg" w:hAnsi="DecimaWE Rg"/>
          <w:sz w:val="28"/>
          <w:szCs w:val="28"/>
        </w:rPr>
        <w:t>dello stesso</w:t>
      </w:r>
      <w:r w:rsidRPr="00450CDD">
        <w:rPr>
          <w:rFonts w:ascii="DecimaWE Rg" w:hAnsi="DecimaWE Rg"/>
          <w:sz w:val="28"/>
          <w:szCs w:val="28"/>
        </w:rPr>
        <w:t>.</w:t>
      </w:r>
    </w:p>
    <w:p w14:paraId="04C2B53B" w14:textId="434F69B3" w:rsidR="00086D64" w:rsidRPr="00450CDD" w:rsidRDefault="00043A83" w:rsidP="00E95774">
      <w:pPr>
        <w:widowControl w:val="0"/>
        <w:tabs>
          <w:tab w:val="left" w:pos="360"/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2</w:t>
      </w:r>
      <w:r w:rsidR="00086D64" w:rsidRPr="00450CDD">
        <w:rPr>
          <w:rFonts w:ascii="DecimaWE Rg" w:hAnsi="DecimaWE Rg"/>
          <w:sz w:val="28"/>
          <w:szCs w:val="28"/>
        </w:rPr>
        <w:t>.</w:t>
      </w:r>
      <w:r w:rsidR="00086D64" w:rsidRPr="00450CDD">
        <w:rPr>
          <w:rFonts w:ascii="DecimaWE Rg" w:hAnsi="DecimaWE Rg"/>
          <w:sz w:val="28"/>
          <w:szCs w:val="28"/>
        </w:rPr>
        <w:tab/>
      </w:r>
      <w:r w:rsidR="00FB570C" w:rsidRPr="00450CDD">
        <w:rPr>
          <w:rFonts w:ascii="DecimaWE Rg" w:hAnsi="DecimaWE Rg"/>
          <w:sz w:val="28"/>
          <w:szCs w:val="28"/>
        </w:rPr>
        <w:t>Eventuali modifiche apportate dall’ENTE ai DOCUMENTI, che comportano variazioni al servizio offerto dalla REGIONE, devono essere preventivamente concordate con la medesima</w:t>
      </w:r>
      <w:r>
        <w:rPr>
          <w:rFonts w:ascii="DecimaWE Rg" w:hAnsi="DecimaWE Rg"/>
          <w:sz w:val="28"/>
          <w:szCs w:val="28"/>
        </w:rPr>
        <w:t xml:space="preserve"> e inviate formalmente alla REGIONE e a INSIEL</w:t>
      </w:r>
      <w:r w:rsidR="00086D64" w:rsidRPr="00450CDD">
        <w:rPr>
          <w:rFonts w:ascii="DecimaWE Rg" w:hAnsi="DecimaWE Rg"/>
          <w:sz w:val="28"/>
          <w:szCs w:val="28"/>
        </w:rPr>
        <w:t>.</w:t>
      </w:r>
    </w:p>
    <w:p w14:paraId="3CAF4517" w14:textId="599933FF" w:rsidR="007F3C8A" w:rsidRPr="002E6596" w:rsidRDefault="007F3C8A" w:rsidP="001E340B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sz w:val="28"/>
          <w:szCs w:val="28"/>
        </w:rPr>
      </w:pPr>
      <w:r w:rsidRPr="00450CDD">
        <w:rPr>
          <w:rFonts w:ascii="DecimaWE Rg" w:hAnsi="DecimaWE Rg" w:cs="Courier New"/>
          <w:b/>
          <w:sz w:val="28"/>
          <w:szCs w:val="28"/>
        </w:rPr>
        <w:t>Art. 1</w:t>
      </w:r>
      <w:r w:rsidR="00043A83">
        <w:rPr>
          <w:rFonts w:ascii="DecimaWE Rg" w:hAnsi="DecimaWE Rg" w:cs="Courier New"/>
          <w:b/>
          <w:sz w:val="28"/>
          <w:szCs w:val="28"/>
        </w:rPr>
        <w:t>2</w:t>
      </w:r>
      <w:r w:rsidRPr="00450CDD">
        <w:rPr>
          <w:rFonts w:ascii="DecimaWE Rg" w:hAnsi="DecimaWE Rg" w:cs="Courier New"/>
          <w:b/>
          <w:sz w:val="28"/>
          <w:szCs w:val="28"/>
        </w:rPr>
        <w:t xml:space="preserve"> – Esecutività</w:t>
      </w:r>
    </w:p>
    <w:p w14:paraId="2AFA6716" w14:textId="7886A7FA" w:rsidR="007F3C8A" w:rsidRPr="0047588C" w:rsidRDefault="007F3C8A" w:rsidP="00E95774">
      <w:pPr>
        <w:widowControl w:val="0"/>
        <w:tabs>
          <w:tab w:val="left" w:pos="360"/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7588C">
        <w:rPr>
          <w:rFonts w:ascii="DecimaWE Rg" w:hAnsi="DecimaWE Rg"/>
          <w:sz w:val="28"/>
          <w:szCs w:val="28"/>
        </w:rPr>
        <w:t>1.</w:t>
      </w:r>
      <w:r w:rsidRPr="0047588C">
        <w:rPr>
          <w:rFonts w:ascii="DecimaWE Rg" w:hAnsi="DecimaWE Rg"/>
          <w:sz w:val="28"/>
          <w:szCs w:val="28"/>
        </w:rPr>
        <w:tab/>
      </w:r>
      <w:r>
        <w:rPr>
          <w:rFonts w:ascii="DecimaWE Rg" w:hAnsi="DecimaWE Rg" w:cs="Courier New"/>
          <w:sz w:val="28"/>
          <w:szCs w:val="28"/>
        </w:rPr>
        <w:t>Il presente atto</w:t>
      </w:r>
      <w:r w:rsidRPr="0047588C">
        <w:rPr>
          <w:rFonts w:ascii="DecimaWE Rg" w:hAnsi="DecimaWE Rg"/>
          <w:sz w:val="28"/>
          <w:szCs w:val="28"/>
        </w:rPr>
        <w:t xml:space="preserve"> è esecutiv</w:t>
      </w:r>
      <w:r>
        <w:rPr>
          <w:rFonts w:ascii="DecimaWE Rg" w:hAnsi="DecimaWE Rg"/>
          <w:sz w:val="28"/>
          <w:szCs w:val="28"/>
        </w:rPr>
        <w:t>o</w:t>
      </w:r>
      <w:r w:rsidRPr="0047588C">
        <w:rPr>
          <w:rFonts w:ascii="DecimaWE Rg" w:hAnsi="DecimaWE Rg"/>
          <w:sz w:val="28"/>
          <w:szCs w:val="28"/>
        </w:rPr>
        <w:t xml:space="preserve"> a decorrere </w:t>
      </w:r>
      <w:r>
        <w:rPr>
          <w:rFonts w:ascii="DecimaWE Rg" w:hAnsi="DecimaWE Rg"/>
          <w:sz w:val="28"/>
          <w:szCs w:val="28"/>
        </w:rPr>
        <w:t>dalla data della stipula</w:t>
      </w:r>
      <w:r w:rsidRPr="0047588C">
        <w:rPr>
          <w:rFonts w:ascii="DecimaWE Rg" w:hAnsi="DecimaWE Rg"/>
          <w:sz w:val="28"/>
          <w:szCs w:val="28"/>
        </w:rPr>
        <w:t>.</w:t>
      </w:r>
    </w:p>
    <w:p w14:paraId="635187C3" w14:textId="580F085E" w:rsidR="00137109" w:rsidRPr="002E6596" w:rsidRDefault="00137109" w:rsidP="001E340B">
      <w:pPr>
        <w:pStyle w:val="Testo"/>
        <w:widowControl w:val="0"/>
        <w:tabs>
          <w:tab w:val="right" w:leader="hyphen" w:pos="7560"/>
        </w:tabs>
        <w:jc w:val="center"/>
        <w:outlineLvl w:val="0"/>
        <w:rPr>
          <w:rFonts w:ascii="DecimaWE Rg" w:hAnsi="DecimaWE Rg" w:cs="Courier New"/>
          <w:sz w:val="28"/>
          <w:szCs w:val="28"/>
        </w:rPr>
      </w:pPr>
      <w:r w:rsidRPr="002E6596">
        <w:rPr>
          <w:rFonts w:ascii="DecimaWE Rg" w:hAnsi="DecimaWE Rg" w:cs="Courier New"/>
          <w:b/>
          <w:sz w:val="28"/>
          <w:szCs w:val="28"/>
        </w:rPr>
        <w:t xml:space="preserve">Art. </w:t>
      </w:r>
      <w:r>
        <w:rPr>
          <w:rFonts w:ascii="DecimaWE Rg" w:hAnsi="DecimaWE Rg" w:cs="Courier New"/>
          <w:b/>
          <w:sz w:val="28"/>
          <w:szCs w:val="28"/>
        </w:rPr>
        <w:t>1</w:t>
      </w:r>
      <w:r w:rsidR="00043A83">
        <w:rPr>
          <w:rFonts w:ascii="DecimaWE Rg" w:hAnsi="DecimaWE Rg" w:cs="Courier New"/>
          <w:b/>
          <w:sz w:val="28"/>
          <w:szCs w:val="28"/>
        </w:rPr>
        <w:t>3</w:t>
      </w:r>
      <w:r>
        <w:rPr>
          <w:rFonts w:ascii="DecimaWE Rg" w:hAnsi="DecimaWE Rg" w:cs="Courier New"/>
          <w:b/>
          <w:sz w:val="28"/>
          <w:szCs w:val="28"/>
        </w:rPr>
        <w:t xml:space="preserve"> </w:t>
      </w:r>
      <w:r w:rsidRPr="002E6596">
        <w:rPr>
          <w:rFonts w:ascii="DecimaWE Rg" w:hAnsi="DecimaWE Rg" w:cs="Courier New"/>
          <w:b/>
          <w:sz w:val="28"/>
          <w:szCs w:val="28"/>
        </w:rPr>
        <w:t xml:space="preserve">– </w:t>
      </w:r>
      <w:r>
        <w:rPr>
          <w:rFonts w:ascii="DecimaWE Rg" w:hAnsi="DecimaWE Rg" w:cs="Courier New"/>
          <w:b/>
          <w:sz w:val="28"/>
          <w:szCs w:val="28"/>
        </w:rPr>
        <w:t>Durata</w:t>
      </w:r>
    </w:p>
    <w:p w14:paraId="49D23CB3" w14:textId="1F5AD475" w:rsidR="008F5D06" w:rsidRDefault="00137109" w:rsidP="00E95774">
      <w:pPr>
        <w:widowControl w:val="0"/>
        <w:tabs>
          <w:tab w:val="left" w:pos="360"/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171754">
        <w:rPr>
          <w:rFonts w:ascii="DecimaWE Rg" w:hAnsi="DecimaWE Rg"/>
          <w:sz w:val="28"/>
          <w:szCs w:val="28"/>
        </w:rPr>
        <w:t>1.</w:t>
      </w:r>
      <w:r w:rsidRPr="00171754">
        <w:rPr>
          <w:rFonts w:ascii="DecimaWE Rg" w:hAnsi="DecimaWE Rg"/>
          <w:sz w:val="28"/>
          <w:szCs w:val="28"/>
        </w:rPr>
        <w:tab/>
        <w:t xml:space="preserve">La scadenza del </w:t>
      </w:r>
      <w:r w:rsidRPr="00171754">
        <w:rPr>
          <w:rFonts w:ascii="DecimaWE Rg" w:hAnsi="DecimaWE Rg" w:cs="Courier New"/>
          <w:sz w:val="28"/>
          <w:szCs w:val="28"/>
        </w:rPr>
        <w:t>presente atto</w:t>
      </w:r>
      <w:r w:rsidRPr="00171754">
        <w:rPr>
          <w:rFonts w:ascii="DecimaWE Rg" w:hAnsi="DecimaWE Rg"/>
          <w:sz w:val="28"/>
          <w:szCs w:val="28"/>
        </w:rPr>
        <w:t xml:space="preserve"> è fissata </w:t>
      </w:r>
      <w:r w:rsidR="00C15550" w:rsidRPr="00171754">
        <w:rPr>
          <w:rFonts w:ascii="DecimaWE Rg" w:hAnsi="DecimaWE Rg"/>
          <w:sz w:val="28"/>
          <w:szCs w:val="28"/>
        </w:rPr>
        <w:t xml:space="preserve">al 31 </w:t>
      </w:r>
      <w:r w:rsidR="00C15550" w:rsidRPr="008E448A">
        <w:rPr>
          <w:rFonts w:ascii="DecimaWE Rg" w:hAnsi="DecimaWE Rg"/>
          <w:sz w:val="28"/>
          <w:szCs w:val="28"/>
        </w:rPr>
        <w:t xml:space="preserve">dicembre </w:t>
      </w:r>
      <w:r w:rsidR="00334774" w:rsidRPr="008E448A">
        <w:rPr>
          <w:rFonts w:ascii="DecimaWE Rg" w:hAnsi="DecimaWE Rg"/>
          <w:sz w:val="28"/>
          <w:szCs w:val="28"/>
        </w:rPr>
        <w:t>2023</w:t>
      </w:r>
      <w:r w:rsidRPr="00171754">
        <w:rPr>
          <w:rFonts w:ascii="DecimaWE Rg" w:hAnsi="DecimaWE Rg"/>
          <w:sz w:val="28"/>
          <w:szCs w:val="28"/>
        </w:rPr>
        <w:t>.</w:t>
      </w:r>
    </w:p>
    <w:p w14:paraId="216F7858" w14:textId="6D1F7F31" w:rsidR="00137109" w:rsidRPr="00117A93" w:rsidRDefault="008F5D06" w:rsidP="00E95774">
      <w:pPr>
        <w:widowControl w:val="0"/>
        <w:tabs>
          <w:tab w:val="left" w:pos="360"/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DD096D">
        <w:rPr>
          <w:rFonts w:ascii="DecimaWE Rg" w:hAnsi="DecimaWE Rg"/>
          <w:sz w:val="28"/>
          <w:szCs w:val="28"/>
        </w:rPr>
        <w:t>2.</w:t>
      </w:r>
      <w:r w:rsidRPr="00DD096D">
        <w:rPr>
          <w:rFonts w:ascii="DecimaWE Rg" w:hAnsi="DecimaWE Rg"/>
          <w:sz w:val="28"/>
          <w:szCs w:val="28"/>
        </w:rPr>
        <w:tab/>
      </w:r>
      <w:r w:rsidR="00987C90" w:rsidRPr="00DD096D">
        <w:rPr>
          <w:rFonts w:ascii="DecimaWE Rg" w:hAnsi="DecimaWE Rg" w:cs="Courier New"/>
          <w:sz w:val="28"/>
          <w:szCs w:val="28"/>
        </w:rPr>
        <w:t>L</w:t>
      </w:r>
      <w:r w:rsidRPr="00DD096D">
        <w:rPr>
          <w:rFonts w:ascii="DecimaWE Rg" w:hAnsi="DecimaWE Rg" w:cs="Courier New"/>
          <w:sz w:val="28"/>
          <w:szCs w:val="28"/>
        </w:rPr>
        <w:t>’</w:t>
      </w:r>
      <w:r w:rsidR="00987C90" w:rsidRPr="00DD096D">
        <w:rPr>
          <w:rFonts w:ascii="DecimaWE Rg" w:hAnsi="DecimaWE Rg" w:cs="Courier New"/>
          <w:sz w:val="28"/>
          <w:szCs w:val="28"/>
        </w:rPr>
        <w:t>E</w:t>
      </w:r>
      <w:r w:rsidR="0035462F">
        <w:rPr>
          <w:rFonts w:ascii="DecimaWE Rg" w:hAnsi="DecimaWE Rg" w:cs="Courier New"/>
          <w:sz w:val="28"/>
          <w:szCs w:val="28"/>
        </w:rPr>
        <w:t>NTE</w:t>
      </w:r>
      <w:r w:rsidRPr="00DD096D">
        <w:rPr>
          <w:rFonts w:ascii="DecimaWE Rg" w:hAnsi="DecimaWE Rg" w:cs="Courier New"/>
          <w:sz w:val="28"/>
          <w:szCs w:val="28"/>
        </w:rPr>
        <w:t xml:space="preserve"> potrà </w:t>
      </w:r>
      <w:r w:rsidR="00987C90" w:rsidRPr="00DD096D">
        <w:rPr>
          <w:rFonts w:ascii="DecimaWE Rg" w:hAnsi="DecimaWE Rg" w:cs="Courier New"/>
          <w:sz w:val="28"/>
          <w:szCs w:val="28"/>
        </w:rPr>
        <w:t>chiedere l’interruzione anticipata del servizio</w:t>
      </w:r>
      <w:r w:rsidRPr="00DD096D">
        <w:rPr>
          <w:rFonts w:ascii="DecimaWE Rg" w:hAnsi="DecimaWE Rg" w:cs="Courier New"/>
          <w:sz w:val="28"/>
          <w:szCs w:val="28"/>
        </w:rPr>
        <w:t xml:space="preserve"> </w:t>
      </w:r>
      <w:r w:rsidR="00987C90" w:rsidRPr="00DD096D">
        <w:rPr>
          <w:rFonts w:ascii="DecimaWE Rg" w:hAnsi="DecimaWE Rg" w:cs="Courier New"/>
          <w:sz w:val="28"/>
          <w:szCs w:val="28"/>
        </w:rPr>
        <w:t>mediante comunicazione f</w:t>
      </w:r>
      <w:r w:rsidRPr="00DD096D">
        <w:rPr>
          <w:rFonts w:ascii="DecimaWE Rg" w:hAnsi="DecimaWE Rg" w:cs="Courier New"/>
          <w:sz w:val="28"/>
          <w:szCs w:val="28"/>
        </w:rPr>
        <w:t>ormale</w:t>
      </w:r>
      <w:r w:rsidR="00987C90" w:rsidRPr="00DD096D">
        <w:rPr>
          <w:rFonts w:ascii="DecimaWE Rg" w:hAnsi="DecimaWE Rg" w:cs="Courier New"/>
          <w:sz w:val="28"/>
          <w:szCs w:val="28"/>
        </w:rPr>
        <w:t xml:space="preserve"> </w:t>
      </w:r>
      <w:r w:rsidRPr="00DD096D">
        <w:rPr>
          <w:rFonts w:ascii="DecimaWE Rg" w:hAnsi="DecimaWE Rg" w:cs="Courier New"/>
          <w:sz w:val="28"/>
          <w:szCs w:val="28"/>
        </w:rPr>
        <w:t>a</w:t>
      </w:r>
      <w:r w:rsidR="008E448A">
        <w:rPr>
          <w:rFonts w:ascii="DecimaWE Rg" w:hAnsi="DecimaWE Rg" w:cs="Courier New"/>
          <w:sz w:val="28"/>
          <w:szCs w:val="28"/>
        </w:rPr>
        <w:t>lla</w:t>
      </w:r>
      <w:r w:rsidRPr="00DD096D">
        <w:rPr>
          <w:rFonts w:ascii="DecimaWE Rg" w:hAnsi="DecimaWE Rg" w:cs="Courier New"/>
          <w:sz w:val="28"/>
          <w:szCs w:val="28"/>
        </w:rPr>
        <w:t xml:space="preserve"> </w:t>
      </w:r>
      <w:r w:rsidR="00334774">
        <w:rPr>
          <w:rFonts w:ascii="DecimaWE Rg" w:hAnsi="DecimaWE Rg" w:cs="Courier New"/>
          <w:sz w:val="28"/>
          <w:szCs w:val="28"/>
        </w:rPr>
        <w:t>REGIONE</w:t>
      </w:r>
      <w:r w:rsidR="00334774" w:rsidRPr="00DD096D">
        <w:rPr>
          <w:rFonts w:ascii="DecimaWE Rg" w:hAnsi="DecimaWE Rg" w:cs="Courier New"/>
          <w:sz w:val="28"/>
          <w:szCs w:val="28"/>
        </w:rPr>
        <w:t xml:space="preserve"> </w:t>
      </w:r>
      <w:r w:rsidRPr="00DD096D">
        <w:rPr>
          <w:rFonts w:ascii="DecimaWE Rg" w:hAnsi="DecimaWE Rg" w:cs="Courier New"/>
          <w:sz w:val="28"/>
          <w:szCs w:val="28"/>
        </w:rPr>
        <w:t>da parte del legale rappresentante dell’E</w:t>
      </w:r>
      <w:r w:rsidR="0035462F">
        <w:rPr>
          <w:rFonts w:ascii="DecimaWE Rg" w:hAnsi="DecimaWE Rg" w:cs="Courier New"/>
          <w:sz w:val="28"/>
          <w:szCs w:val="28"/>
        </w:rPr>
        <w:t>NTE</w:t>
      </w:r>
      <w:r w:rsidRPr="00DD096D">
        <w:rPr>
          <w:rFonts w:ascii="DecimaWE Rg" w:hAnsi="DecimaWE Rg" w:cs="Courier New"/>
          <w:sz w:val="28"/>
          <w:szCs w:val="28"/>
        </w:rPr>
        <w:t xml:space="preserve"> medesimo</w:t>
      </w:r>
      <w:r w:rsidR="00987C90" w:rsidRPr="00DD096D">
        <w:rPr>
          <w:rFonts w:ascii="DecimaWE Rg" w:hAnsi="DecimaWE Rg" w:cs="Courier New"/>
          <w:sz w:val="28"/>
          <w:szCs w:val="28"/>
        </w:rPr>
        <w:t>.</w:t>
      </w:r>
      <w:r w:rsidR="00987C90" w:rsidRPr="00117A93">
        <w:rPr>
          <w:rFonts w:ascii="DecimaWE Rg" w:hAnsi="DecimaWE Rg" w:cs="Courier New"/>
          <w:sz w:val="28"/>
          <w:szCs w:val="28"/>
        </w:rPr>
        <w:t xml:space="preserve"> </w:t>
      </w:r>
    </w:p>
    <w:p w14:paraId="4C688F3A" w14:textId="33A00D10" w:rsidR="0022515B" w:rsidRDefault="00334774" w:rsidP="00E95774">
      <w:pPr>
        <w:widowControl w:val="0"/>
        <w:tabs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bookmarkStart w:id="10" w:name="_Hlk525221405"/>
      <w:r>
        <w:rPr>
          <w:rFonts w:ascii="DecimaWE Rg" w:hAnsi="DecimaWE Rg"/>
          <w:sz w:val="28"/>
          <w:szCs w:val="28"/>
        </w:rPr>
        <w:t xml:space="preserve">3. </w:t>
      </w:r>
      <w:r w:rsidR="0022515B">
        <w:rPr>
          <w:rFonts w:ascii="DecimaWE Rg" w:hAnsi="DecimaWE Rg"/>
          <w:sz w:val="28"/>
          <w:szCs w:val="28"/>
        </w:rPr>
        <w:t xml:space="preserve">La presente scrittura privata viene redatta in formato digitale, </w:t>
      </w:r>
      <w:r w:rsidR="008E448A">
        <w:rPr>
          <w:rFonts w:ascii="DecimaWE Rg" w:hAnsi="DecimaWE Rg"/>
          <w:sz w:val="28"/>
          <w:szCs w:val="28"/>
        </w:rPr>
        <w:t xml:space="preserve">in un </w:t>
      </w:r>
      <w:r w:rsidR="008E448A">
        <w:rPr>
          <w:rFonts w:ascii="DecimaWE Rg" w:hAnsi="DecimaWE Rg"/>
          <w:sz w:val="28"/>
          <w:szCs w:val="28"/>
        </w:rPr>
        <w:lastRenderedPageBreak/>
        <w:t>unico originale conservato presso la Regione</w:t>
      </w:r>
      <w:r w:rsidR="0022515B">
        <w:rPr>
          <w:rFonts w:ascii="DecimaWE Rg" w:hAnsi="DecimaWE Rg"/>
          <w:sz w:val="28"/>
          <w:szCs w:val="28"/>
        </w:rPr>
        <w:t>, e sottoscritta digitalmente.</w:t>
      </w:r>
      <w:bookmarkEnd w:id="10"/>
      <w:r w:rsidR="0022515B">
        <w:rPr>
          <w:rFonts w:ascii="DecimaWE Rg" w:hAnsi="DecimaWE Rg"/>
          <w:sz w:val="28"/>
          <w:szCs w:val="28"/>
        </w:rPr>
        <w:t xml:space="preserve"> </w:t>
      </w:r>
      <w:r w:rsidR="0022515B" w:rsidRPr="008E448A">
        <w:rPr>
          <w:rFonts w:ascii="DecimaWE Rg" w:hAnsi="DecimaWE Rg"/>
          <w:sz w:val="28"/>
          <w:szCs w:val="28"/>
        </w:rPr>
        <w:t xml:space="preserve">La scrittura privata è composta </w:t>
      </w:r>
      <w:r w:rsidR="0022515B" w:rsidRPr="00500348">
        <w:rPr>
          <w:rFonts w:ascii="DecimaWE Rg" w:hAnsi="DecimaWE Rg"/>
          <w:sz w:val="28"/>
          <w:szCs w:val="28"/>
        </w:rPr>
        <w:t>da</w:t>
      </w:r>
      <w:r w:rsidR="0022515B" w:rsidRPr="00334774">
        <w:rPr>
          <w:rFonts w:ascii="DecimaWE Rg" w:hAnsi="DecimaWE Rg"/>
          <w:sz w:val="28"/>
          <w:szCs w:val="28"/>
          <w:highlight w:val="yellow"/>
        </w:rPr>
        <w:t xml:space="preserve"> </w:t>
      </w:r>
      <w:r w:rsidR="005D6DC6">
        <w:rPr>
          <w:rFonts w:ascii="DecimaWE Rg" w:hAnsi="DecimaWE Rg"/>
          <w:sz w:val="28"/>
          <w:szCs w:val="28"/>
          <w:highlight w:val="yellow"/>
        </w:rPr>
        <w:t>15</w:t>
      </w:r>
      <w:r w:rsidR="00321907" w:rsidRPr="00334774">
        <w:rPr>
          <w:rFonts w:ascii="DecimaWE Rg" w:hAnsi="DecimaWE Rg"/>
          <w:sz w:val="28"/>
          <w:szCs w:val="28"/>
          <w:highlight w:val="yellow"/>
        </w:rPr>
        <w:t xml:space="preserve"> </w:t>
      </w:r>
      <w:r w:rsidR="0022515B" w:rsidRPr="00334774">
        <w:rPr>
          <w:rFonts w:ascii="DecimaWE Rg" w:hAnsi="DecimaWE Rg"/>
          <w:sz w:val="28"/>
          <w:szCs w:val="28"/>
          <w:highlight w:val="yellow"/>
        </w:rPr>
        <w:t>(</w:t>
      </w:r>
      <w:r w:rsidR="005D6DC6">
        <w:rPr>
          <w:rFonts w:ascii="DecimaWE Rg" w:hAnsi="DecimaWE Rg"/>
          <w:sz w:val="28"/>
          <w:szCs w:val="28"/>
          <w:highlight w:val="yellow"/>
        </w:rPr>
        <w:t>quindici</w:t>
      </w:r>
      <w:r w:rsidR="0022515B" w:rsidRPr="00334774">
        <w:rPr>
          <w:rFonts w:ascii="DecimaWE Rg" w:hAnsi="DecimaWE Rg"/>
          <w:sz w:val="28"/>
          <w:szCs w:val="28"/>
          <w:highlight w:val="yellow"/>
        </w:rPr>
        <w:t xml:space="preserve">) </w:t>
      </w:r>
      <w:r w:rsidR="0022515B" w:rsidRPr="00500348">
        <w:rPr>
          <w:rFonts w:ascii="DecimaWE Rg" w:hAnsi="DecimaWE Rg"/>
          <w:sz w:val="28"/>
          <w:szCs w:val="28"/>
        </w:rPr>
        <w:t>fogli s</w:t>
      </w:r>
      <w:r w:rsidR="0022515B" w:rsidRPr="008E448A">
        <w:rPr>
          <w:rFonts w:ascii="DecimaWE Rg" w:hAnsi="DecimaWE Rg"/>
          <w:sz w:val="28"/>
          <w:szCs w:val="28"/>
        </w:rPr>
        <w:t xml:space="preserve">critti elettronicamente su una sola facciata e numerati da 1 (uno) </w:t>
      </w:r>
      <w:r w:rsidR="0022515B" w:rsidRPr="00500348">
        <w:rPr>
          <w:rFonts w:ascii="DecimaWE Rg" w:hAnsi="DecimaWE Rg"/>
          <w:sz w:val="28"/>
          <w:szCs w:val="28"/>
        </w:rPr>
        <w:t>a</w:t>
      </w:r>
      <w:r w:rsidR="0022515B" w:rsidRPr="00334774">
        <w:rPr>
          <w:rFonts w:ascii="DecimaWE Rg" w:hAnsi="DecimaWE Rg"/>
          <w:sz w:val="28"/>
          <w:szCs w:val="28"/>
          <w:highlight w:val="yellow"/>
        </w:rPr>
        <w:t xml:space="preserve"> </w:t>
      </w:r>
      <w:r w:rsidR="005D6DC6">
        <w:rPr>
          <w:rFonts w:ascii="DecimaWE Rg" w:hAnsi="DecimaWE Rg"/>
          <w:sz w:val="28"/>
          <w:szCs w:val="28"/>
          <w:highlight w:val="yellow"/>
        </w:rPr>
        <w:t>15</w:t>
      </w:r>
      <w:r w:rsidR="005D6DC6" w:rsidRPr="00334774">
        <w:rPr>
          <w:rFonts w:ascii="DecimaWE Rg" w:hAnsi="DecimaWE Rg"/>
          <w:sz w:val="28"/>
          <w:szCs w:val="28"/>
          <w:highlight w:val="yellow"/>
        </w:rPr>
        <w:t xml:space="preserve"> (</w:t>
      </w:r>
      <w:r w:rsidR="005D6DC6">
        <w:rPr>
          <w:rFonts w:ascii="DecimaWE Rg" w:hAnsi="DecimaWE Rg"/>
          <w:sz w:val="28"/>
          <w:szCs w:val="28"/>
          <w:highlight w:val="yellow"/>
        </w:rPr>
        <w:t>quindici</w:t>
      </w:r>
      <w:r w:rsidR="005D6DC6" w:rsidRPr="00334774">
        <w:rPr>
          <w:rFonts w:ascii="DecimaWE Rg" w:hAnsi="DecimaWE Rg"/>
          <w:sz w:val="28"/>
          <w:szCs w:val="28"/>
          <w:highlight w:val="yellow"/>
        </w:rPr>
        <w:t>)</w:t>
      </w:r>
      <w:r w:rsidR="0022515B" w:rsidRPr="00334774">
        <w:rPr>
          <w:rFonts w:ascii="DecimaWE Rg" w:hAnsi="DecimaWE Rg"/>
          <w:sz w:val="28"/>
          <w:szCs w:val="28"/>
          <w:highlight w:val="yellow"/>
        </w:rPr>
        <w:t>.</w:t>
      </w:r>
    </w:p>
    <w:p w14:paraId="624B73F1" w14:textId="690890AC" w:rsidR="007F3C8A" w:rsidRPr="0047588C" w:rsidRDefault="007F3C8A" w:rsidP="00E95774">
      <w:pPr>
        <w:widowControl w:val="0"/>
        <w:tabs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47588C">
        <w:rPr>
          <w:rFonts w:ascii="DecimaWE Rg" w:hAnsi="DecimaWE Rg"/>
          <w:sz w:val="28"/>
          <w:szCs w:val="28"/>
        </w:rPr>
        <w:t xml:space="preserve">Per </w:t>
      </w:r>
      <w:r w:rsidR="00334774">
        <w:rPr>
          <w:rFonts w:ascii="DecimaWE Rg" w:hAnsi="DecimaWE Rg"/>
          <w:sz w:val="28"/>
          <w:szCs w:val="28"/>
        </w:rPr>
        <w:t>REGIONE</w:t>
      </w:r>
    </w:p>
    <w:p w14:paraId="3399F16E" w14:textId="26C6D3F7" w:rsidR="008E448A" w:rsidRPr="008E448A" w:rsidRDefault="00334774" w:rsidP="00E95774">
      <w:pPr>
        <w:widowControl w:val="0"/>
        <w:tabs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8E448A">
        <w:rPr>
          <w:rFonts w:ascii="DecimaWE Rg" w:hAnsi="DecimaWE Rg"/>
          <w:sz w:val="28"/>
          <w:szCs w:val="28"/>
        </w:rPr>
        <w:t>Il Direttore del Servizio sis</w:t>
      </w:r>
      <w:r w:rsidR="008E448A" w:rsidRPr="008E448A">
        <w:rPr>
          <w:rFonts w:ascii="DecimaWE Rg" w:hAnsi="DecimaWE Rg"/>
          <w:sz w:val="28"/>
          <w:szCs w:val="28"/>
        </w:rPr>
        <w:t>temi informativi ed e-government</w:t>
      </w:r>
    </w:p>
    <w:p w14:paraId="03ABD685" w14:textId="14D73E70" w:rsidR="007F3C8A" w:rsidRPr="0047588C" w:rsidRDefault="00334774" w:rsidP="00E95774">
      <w:pPr>
        <w:widowControl w:val="0"/>
        <w:tabs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8E448A">
        <w:rPr>
          <w:rFonts w:ascii="DecimaWE Rg" w:hAnsi="DecimaWE Rg"/>
          <w:sz w:val="28"/>
          <w:szCs w:val="28"/>
        </w:rPr>
        <w:t>F.to dott. Luca Moratto</w:t>
      </w:r>
    </w:p>
    <w:p w14:paraId="72516A5B" w14:textId="6CEB547B" w:rsidR="00F45226" w:rsidRPr="0047588C" w:rsidRDefault="009A093D" w:rsidP="00E95774">
      <w:pPr>
        <w:widowControl w:val="0"/>
        <w:tabs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 xml:space="preserve">Per </w:t>
      </w:r>
      <w:r w:rsidR="00334774">
        <w:rPr>
          <w:rFonts w:ascii="DecimaWE Rg" w:hAnsi="DecimaWE Rg"/>
          <w:sz w:val="28"/>
          <w:szCs w:val="28"/>
        </w:rPr>
        <w:t>l’ENTE</w:t>
      </w:r>
    </w:p>
    <w:p w14:paraId="386A0E2F" w14:textId="3EC224A9" w:rsidR="00F45226" w:rsidRPr="00F45226" w:rsidRDefault="009A093D" w:rsidP="00E95774">
      <w:pPr>
        <w:widowControl w:val="0"/>
        <w:tabs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122D53">
        <w:rPr>
          <w:rFonts w:ascii="DecimaWE Rg" w:hAnsi="DecimaWE Rg"/>
          <w:sz w:val="28"/>
          <w:szCs w:val="28"/>
          <w:highlight w:val="yellow"/>
        </w:rPr>
        <w:t xml:space="preserve">Il </w:t>
      </w:r>
      <w:r w:rsidR="00122D53" w:rsidRPr="00122D53">
        <w:rPr>
          <w:rFonts w:ascii="DecimaWE Rg" w:hAnsi="DecimaWE Rg"/>
          <w:sz w:val="28"/>
          <w:szCs w:val="28"/>
          <w:highlight w:val="yellow"/>
        </w:rPr>
        <w:t>____________________</w:t>
      </w:r>
    </w:p>
    <w:p w14:paraId="57AEF4EB" w14:textId="087604E0" w:rsidR="007F3C8A" w:rsidRPr="00131AAB" w:rsidRDefault="0022515B" w:rsidP="00E95774">
      <w:pPr>
        <w:widowControl w:val="0"/>
        <w:tabs>
          <w:tab w:val="right" w:leader="hyphen" w:pos="7560"/>
        </w:tabs>
        <w:spacing w:line="480" w:lineRule="exact"/>
        <w:jc w:val="both"/>
        <w:rPr>
          <w:rFonts w:ascii="DecimaWE Rg" w:hAnsi="DecimaWE Rg"/>
          <w:sz w:val="28"/>
          <w:szCs w:val="28"/>
        </w:rPr>
      </w:pPr>
      <w:r w:rsidRPr="00122D53">
        <w:rPr>
          <w:rFonts w:ascii="DecimaWE Rg" w:hAnsi="DecimaWE Rg"/>
          <w:sz w:val="28"/>
          <w:szCs w:val="28"/>
          <w:highlight w:val="yellow"/>
        </w:rPr>
        <w:t>F.to</w:t>
      </w:r>
      <w:r w:rsidR="00F45226" w:rsidRPr="00122D53">
        <w:rPr>
          <w:rFonts w:ascii="DecimaWE Rg" w:hAnsi="DecimaWE Rg"/>
          <w:sz w:val="28"/>
          <w:szCs w:val="28"/>
          <w:highlight w:val="yellow"/>
        </w:rPr>
        <w:t xml:space="preserve"> </w:t>
      </w:r>
      <w:r w:rsidR="009A093D" w:rsidRPr="00122D53">
        <w:rPr>
          <w:rFonts w:ascii="DecimaWE Rg" w:hAnsi="DecimaWE Rg"/>
          <w:sz w:val="28"/>
          <w:szCs w:val="28"/>
          <w:highlight w:val="yellow"/>
        </w:rPr>
        <w:t xml:space="preserve">dott. </w:t>
      </w:r>
      <w:r w:rsidR="00122D53">
        <w:rPr>
          <w:rFonts w:ascii="DecimaWE Rg" w:hAnsi="DecimaWE Rg"/>
          <w:sz w:val="28"/>
          <w:szCs w:val="28"/>
          <w:highlight w:val="yellow"/>
        </w:rPr>
        <w:t>________________</w:t>
      </w:r>
    </w:p>
    <w:sectPr w:rsidR="007F3C8A" w:rsidRPr="00131AAB" w:rsidSect="00E211CD">
      <w:footerReference w:type="default" r:id="rId8"/>
      <w:footnotePr>
        <w:pos w:val="beneathText"/>
      </w:footnotePr>
      <w:pgSz w:w="11905" w:h="16837"/>
      <w:pgMar w:top="2381" w:right="2665" w:bottom="2325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E884" w14:textId="77777777" w:rsidR="00BB46C7" w:rsidRDefault="00BB46C7">
      <w:r>
        <w:separator/>
      </w:r>
    </w:p>
  </w:endnote>
  <w:endnote w:type="continuationSeparator" w:id="0">
    <w:p w14:paraId="09BD6F69" w14:textId="77777777" w:rsidR="00BB46C7" w:rsidRDefault="00BB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BentonSans-Book">
    <w:altName w:val="Times New Roman"/>
    <w:charset w:val="00"/>
    <w:family w:val="auto"/>
    <w:pitch w:val="variable"/>
    <w:sig w:usb0="A0002AAF" w:usb1="50002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D8BD9" w14:textId="38F3F8AA" w:rsidR="00820D47" w:rsidRPr="00AD54F3" w:rsidRDefault="00820D47">
    <w:pPr>
      <w:pStyle w:val="Pidipagina"/>
      <w:rPr>
        <w:rFonts w:ascii="DecimaWE Rg" w:hAnsi="DecimaWE Rg"/>
      </w:rPr>
    </w:pPr>
    <w:r>
      <w:rPr>
        <w:rStyle w:val="Numeropagina"/>
      </w:rPr>
      <w:tab/>
    </w:r>
    <w:r w:rsidRPr="00AD54F3">
      <w:rPr>
        <w:rStyle w:val="Numeropagina"/>
        <w:rFonts w:ascii="DecimaWE Rg" w:hAnsi="DecimaWE Rg"/>
      </w:rPr>
      <w:fldChar w:fldCharType="begin"/>
    </w:r>
    <w:r w:rsidRPr="00AD54F3">
      <w:rPr>
        <w:rStyle w:val="Numeropagina"/>
        <w:rFonts w:ascii="DecimaWE Rg" w:hAnsi="DecimaWE Rg"/>
      </w:rPr>
      <w:instrText xml:space="preserve"> PAGE </w:instrText>
    </w:r>
    <w:r w:rsidRPr="00AD54F3">
      <w:rPr>
        <w:rStyle w:val="Numeropagina"/>
        <w:rFonts w:ascii="DecimaWE Rg" w:hAnsi="DecimaWE Rg"/>
      </w:rPr>
      <w:fldChar w:fldCharType="separate"/>
    </w:r>
    <w:r w:rsidR="00F860A2">
      <w:rPr>
        <w:rStyle w:val="Numeropagina"/>
        <w:rFonts w:ascii="DecimaWE Rg" w:hAnsi="DecimaWE Rg"/>
        <w:noProof/>
      </w:rPr>
      <w:t>15</w:t>
    </w:r>
    <w:r w:rsidRPr="00AD54F3">
      <w:rPr>
        <w:rStyle w:val="Numeropagina"/>
        <w:rFonts w:ascii="DecimaWE Rg" w:hAnsi="DecimaWE R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A9FFA" w14:textId="77777777" w:rsidR="00BB46C7" w:rsidRDefault="00BB46C7">
      <w:r>
        <w:separator/>
      </w:r>
    </w:p>
  </w:footnote>
  <w:footnote w:type="continuationSeparator" w:id="0">
    <w:p w14:paraId="3F2861FF" w14:textId="77777777" w:rsidR="00BB46C7" w:rsidRDefault="00BB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DE0B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C3A9DD8"/>
    <w:name w:val="WW8Num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E417B"/>
    <w:multiLevelType w:val="hybridMultilevel"/>
    <w:tmpl w:val="7A0E0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7D21BE"/>
    <w:multiLevelType w:val="hybridMultilevel"/>
    <w:tmpl w:val="734831AE"/>
    <w:lvl w:ilvl="0" w:tplc="58EA5B1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EA86927"/>
    <w:multiLevelType w:val="hybridMultilevel"/>
    <w:tmpl w:val="9322EBBE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28E7F3E"/>
    <w:multiLevelType w:val="multilevel"/>
    <w:tmpl w:val="240C4C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381E7E"/>
    <w:multiLevelType w:val="hybridMultilevel"/>
    <w:tmpl w:val="EEEC995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715F0B"/>
    <w:multiLevelType w:val="hybridMultilevel"/>
    <w:tmpl w:val="0D92D6BA"/>
    <w:lvl w:ilvl="0" w:tplc="03E255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14A38"/>
    <w:multiLevelType w:val="multilevel"/>
    <w:tmpl w:val="CD8AC368"/>
    <w:lvl w:ilvl="0">
      <w:start w:val="1"/>
      <w:numFmt w:val="decimal"/>
      <w:lvlText w:val="Art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32A9C"/>
    <w:multiLevelType w:val="hybridMultilevel"/>
    <w:tmpl w:val="CD8AC368"/>
    <w:name w:val="WW8Num22"/>
    <w:lvl w:ilvl="0" w:tplc="DD882726">
      <w:start w:val="1"/>
      <w:numFmt w:val="decimal"/>
      <w:lvlText w:val="Art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302C7"/>
    <w:multiLevelType w:val="multilevel"/>
    <w:tmpl w:val="7A0E0C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632870"/>
    <w:multiLevelType w:val="multilevel"/>
    <w:tmpl w:val="8DA0A7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012A55"/>
    <w:multiLevelType w:val="hybridMultilevel"/>
    <w:tmpl w:val="6016826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EA5B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642CFE"/>
    <w:multiLevelType w:val="hybridMultilevel"/>
    <w:tmpl w:val="E3F615F6"/>
    <w:lvl w:ilvl="0" w:tplc="03E255C8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444E99"/>
    <w:multiLevelType w:val="hybridMultilevel"/>
    <w:tmpl w:val="321A631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593BC9"/>
    <w:multiLevelType w:val="hybridMultilevel"/>
    <w:tmpl w:val="BC0CB65E"/>
    <w:lvl w:ilvl="0" w:tplc="58EA5B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222BCC"/>
    <w:multiLevelType w:val="hybridMultilevel"/>
    <w:tmpl w:val="D23261C6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6967FCF"/>
    <w:multiLevelType w:val="hybridMultilevel"/>
    <w:tmpl w:val="4E3E0812"/>
    <w:lvl w:ilvl="0" w:tplc="EB3294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82C6A79"/>
    <w:multiLevelType w:val="hybridMultilevel"/>
    <w:tmpl w:val="8DA0A7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4403DE">
      <w:start w:val="1"/>
      <w:numFmt w:val="decimal"/>
      <w:lvlText w:val="3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3D1BF8"/>
    <w:multiLevelType w:val="hybridMultilevel"/>
    <w:tmpl w:val="735AE6E0"/>
    <w:lvl w:ilvl="0" w:tplc="BA98EEC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3170A2"/>
    <w:multiLevelType w:val="hybridMultilevel"/>
    <w:tmpl w:val="68C6D568"/>
    <w:lvl w:ilvl="0" w:tplc="BA98EEC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3BB0D47"/>
    <w:multiLevelType w:val="hybridMultilevel"/>
    <w:tmpl w:val="41F24B9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9186145"/>
    <w:multiLevelType w:val="hybridMultilevel"/>
    <w:tmpl w:val="D576CB1E"/>
    <w:name w:val="WW8Num23"/>
    <w:lvl w:ilvl="0" w:tplc="7096C432">
      <w:start w:val="1"/>
      <w:numFmt w:val="decimal"/>
      <w:lvlText w:val="Art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4EB98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2"/>
  </w:num>
  <w:num w:numId="6">
    <w:abstractNumId w:val="19"/>
  </w:num>
  <w:num w:numId="7">
    <w:abstractNumId w:val="20"/>
  </w:num>
  <w:num w:numId="8">
    <w:abstractNumId w:val="21"/>
  </w:num>
  <w:num w:numId="9">
    <w:abstractNumId w:val="13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11"/>
  </w:num>
  <w:num w:numId="15">
    <w:abstractNumId w:val="9"/>
  </w:num>
  <w:num w:numId="16">
    <w:abstractNumId w:val="8"/>
  </w:num>
  <w:num w:numId="17">
    <w:abstractNumId w:val="22"/>
  </w:num>
  <w:num w:numId="18">
    <w:abstractNumId w:val="5"/>
  </w:num>
  <w:num w:numId="19">
    <w:abstractNumId w:val="10"/>
  </w:num>
  <w:num w:numId="20">
    <w:abstractNumId w:val="15"/>
  </w:num>
  <w:num w:numId="21">
    <w:abstractNumId w:val="3"/>
  </w:num>
  <w:num w:numId="22">
    <w:abstractNumId w:val="4"/>
  </w:num>
  <w:num w:numId="2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EC"/>
    <w:rsid w:val="00002007"/>
    <w:rsid w:val="00004DBE"/>
    <w:rsid w:val="00006D24"/>
    <w:rsid w:val="00006EBC"/>
    <w:rsid w:val="00007900"/>
    <w:rsid w:val="0001104D"/>
    <w:rsid w:val="00013DF0"/>
    <w:rsid w:val="00026EA4"/>
    <w:rsid w:val="00034638"/>
    <w:rsid w:val="00040567"/>
    <w:rsid w:val="000428FB"/>
    <w:rsid w:val="0004295B"/>
    <w:rsid w:val="00042D46"/>
    <w:rsid w:val="00043A83"/>
    <w:rsid w:val="00044FDF"/>
    <w:rsid w:val="00052A1B"/>
    <w:rsid w:val="00057E70"/>
    <w:rsid w:val="0006010D"/>
    <w:rsid w:val="000601B0"/>
    <w:rsid w:val="00070A54"/>
    <w:rsid w:val="00070CC2"/>
    <w:rsid w:val="00071F9A"/>
    <w:rsid w:val="00072CBD"/>
    <w:rsid w:val="00073A75"/>
    <w:rsid w:val="0007654E"/>
    <w:rsid w:val="00076F14"/>
    <w:rsid w:val="00080B3F"/>
    <w:rsid w:val="00080D26"/>
    <w:rsid w:val="0008480D"/>
    <w:rsid w:val="00086D64"/>
    <w:rsid w:val="000914D9"/>
    <w:rsid w:val="00093249"/>
    <w:rsid w:val="00095141"/>
    <w:rsid w:val="00095186"/>
    <w:rsid w:val="00095DE5"/>
    <w:rsid w:val="00096D2A"/>
    <w:rsid w:val="000A13F9"/>
    <w:rsid w:val="000A4BF1"/>
    <w:rsid w:val="000A6EAD"/>
    <w:rsid w:val="000B15AD"/>
    <w:rsid w:val="000B271D"/>
    <w:rsid w:val="000B4578"/>
    <w:rsid w:val="000B6360"/>
    <w:rsid w:val="000C2AB0"/>
    <w:rsid w:val="000C37B2"/>
    <w:rsid w:val="000C4E57"/>
    <w:rsid w:val="000C7084"/>
    <w:rsid w:val="000D0F0E"/>
    <w:rsid w:val="000D14B0"/>
    <w:rsid w:val="000D4B21"/>
    <w:rsid w:val="000D5958"/>
    <w:rsid w:val="000E674C"/>
    <w:rsid w:val="000F693D"/>
    <w:rsid w:val="00102021"/>
    <w:rsid w:val="001050E9"/>
    <w:rsid w:val="001066AD"/>
    <w:rsid w:val="00107B13"/>
    <w:rsid w:val="001111A7"/>
    <w:rsid w:val="001118B0"/>
    <w:rsid w:val="0011605F"/>
    <w:rsid w:val="00116B22"/>
    <w:rsid w:val="00117725"/>
    <w:rsid w:val="00117A93"/>
    <w:rsid w:val="001221C9"/>
    <w:rsid w:val="001228BF"/>
    <w:rsid w:val="00122D53"/>
    <w:rsid w:val="00127445"/>
    <w:rsid w:val="00131408"/>
    <w:rsid w:val="0013140C"/>
    <w:rsid w:val="00131AAB"/>
    <w:rsid w:val="001353E7"/>
    <w:rsid w:val="0013623D"/>
    <w:rsid w:val="00137109"/>
    <w:rsid w:val="00140A78"/>
    <w:rsid w:val="00141B44"/>
    <w:rsid w:val="00147FBF"/>
    <w:rsid w:val="00152548"/>
    <w:rsid w:val="001558C3"/>
    <w:rsid w:val="00155EF9"/>
    <w:rsid w:val="00156579"/>
    <w:rsid w:val="001568B4"/>
    <w:rsid w:val="00156DA6"/>
    <w:rsid w:val="00156F81"/>
    <w:rsid w:val="00157544"/>
    <w:rsid w:val="00163456"/>
    <w:rsid w:val="00165146"/>
    <w:rsid w:val="00165CDB"/>
    <w:rsid w:val="001663BC"/>
    <w:rsid w:val="00167C8A"/>
    <w:rsid w:val="0017108C"/>
    <w:rsid w:val="00171754"/>
    <w:rsid w:val="00174616"/>
    <w:rsid w:val="00176D51"/>
    <w:rsid w:val="001848B1"/>
    <w:rsid w:val="0019041A"/>
    <w:rsid w:val="001949AA"/>
    <w:rsid w:val="001A0803"/>
    <w:rsid w:val="001A4116"/>
    <w:rsid w:val="001A473E"/>
    <w:rsid w:val="001A545D"/>
    <w:rsid w:val="001A5A18"/>
    <w:rsid w:val="001B2DE7"/>
    <w:rsid w:val="001B2FF4"/>
    <w:rsid w:val="001C4992"/>
    <w:rsid w:val="001C6644"/>
    <w:rsid w:val="001C7F23"/>
    <w:rsid w:val="001D1013"/>
    <w:rsid w:val="001D5886"/>
    <w:rsid w:val="001D7966"/>
    <w:rsid w:val="001E043B"/>
    <w:rsid w:val="001E340B"/>
    <w:rsid w:val="001F3A3D"/>
    <w:rsid w:val="001F5F9E"/>
    <w:rsid w:val="001F79CD"/>
    <w:rsid w:val="00201DC2"/>
    <w:rsid w:val="0020284A"/>
    <w:rsid w:val="002041B5"/>
    <w:rsid w:val="002046DC"/>
    <w:rsid w:val="00206965"/>
    <w:rsid w:val="0020792F"/>
    <w:rsid w:val="002131ED"/>
    <w:rsid w:val="00214185"/>
    <w:rsid w:val="00217811"/>
    <w:rsid w:val="0022246D"/>
    <w:rsid w:val="0022398D"/>
    <w:rsid w:val="0022515B"/>
    <w:rsid w:val="00225E07"/>
    <w:rsid w:val="002264E8"/>
    <w:rsid w:val="00226AAE"/>
    <w:rsid w:val="00226AC1"/>
    <w:rsid w:val="00227DFA"/>
    <w:rsid w:val="00242C2A"/>
    <w:rsid w:val="00252F06"/>
    <w:rsid w:val="00255F09"/>
    <w:rsid w:val="0025646C"/>
    <w:rsid w:val="002566A3"/>
    <w:rsid w:val="002611FF"/>
    <w:rsid w:val="00261407"/>
    <w:rsid w:val="00262A88"/>
    <w:rsid w:val="00263A3E"/>
    <w:rsid w:val="00264E48"/>
    <w:rsid w:val="002715AF"/>
    <w:rsid w:val="002747B4"/>
    <w:rsid w:val="00281BBF"/>
    <w:rsid w:val="00281D2E"/>
    <w:rsid w:val="00284FC5"/>
    <w:rsid w:val="002906F4"/>
    <w:rsid w:val="00292C01"/>
    <w:rsid w:val="0029504E"/>
    <w:rsid w:val="00295534"/>
    <w:rsid w:val="0029631E"/>
    <w:rsid w:val="00296A00"/>
    <w:rsid w:val="002A0EB7"/>
    <w:rsid w:val="002B1593"/>
    <w:rsid w:val="002B21D5"/>
    <w:rsid w:val="002B47D7"/>
    <w:rsid w:val="002B6F97"/>
    <w:rsid w:val="002B7D61"/>
    <w:rsid w:val="002C19ED"/>
    <w:rsid w:val="002C3E48"/>
    <w:rsid w:val="002C5736"/>
    <w:rsid w:val="002D0E99"/>
    <w:rsid w:val="002D1A7F"/>
    <w:rsid w:val="002D62FB"/>
    <w:rsid w:val="002F02D8"/>
    <w:rsid w:val="002F207A"/>
    <w:rsid w:val="002F6A9D"/>
    <w:rsid w:val="0030081A"/>
    <w:rsid w:val="00305A36"/>
    <w:rsid w:val="00307C53"/>
    <w:rsid w:val="00310530"/>
    <w:rsid w:val="003217B4"/>
    <w:rsid w:val="00321907"/>
    <w:rsid w:val="00322D3A"/>
    <w:rsid w:val="0032371F"/>
    <w:rsid w:val="00323D9B"/>
    <w:rsid w:val="00331FE0"/>
    <w:rsid w:val="003330BE"/>
    <w:rsid w:val="00334774"/>
    <w:rsid w:val="00337A5C"/>
    <w:rsid w:val="0034005F"/>
    <w:rsid w:val="00341C63"/>
    <w:rsid w:val="00343992"/>
    <w:rsid w:val="0034478B"/>
    <w:rsid w:val="00346C8B"/>
    <w:rsid w:val="00351167"/>
    <w:rsid w:val="00352812"/>
    <w:rsid w:val="00353C1C"/>
    <w:rsid w:val="0035462F"/>
    <w:rsid w:val="00355C3A"/>
    <w:rsid w:val="00360AFA"/>
    <w:rsid w:val="00360E9D"/>
    <w:rsid w:val="00363F0C"/>
    <w:rsid w:val="00367916"/>
    <w:rsid w:val="003715E0"/>
    <w:rsid w:val="003925C7"/>
    <w:rsid w:val="00392732"/>
    <w:rsid w:val="00392C76"/>
    <w:rsid w:val="00394E4F"/>
    <w:rsid w:val="00395D56"/>
    <w:rsid w:val="003967DF"/>
    <w:rsid w:val="0039746E"/>
    <w:rsid w:val="00397788"/>
    <w:rsid w:val="00397AAE"/>
    <w:rsid w:val="003B1065"/>
    <w:rsid w:val="003B127C"/>
    <w:rsid w:val="003B5F3C"/>
    <w:rsid w:val="003C4A71"/>
    <w:rsid w:val="003C5358"/>
    <w:rsid w:val="003D2AE4"/>
    <w:rsid w:val="003D44EE"/>
    <w:rsid w:val="003E02D5"/>
    <w:rsid w:val="003E0DFB"/>
    <w:rsid w:val="003E6143"/>
    <w:rsid w:val="003E6975"/>
    <w:rsid w:val="003F7FD3"/>
    <w:rsid w:val="00400507"/>
    <w:rsid w:val="00401614"/>
    <w:rsid w:val="0040419B"/>
    <w:rsid w:val="00405A88"/>
    <w:rsid w:val="00412B5B"/>
    <w:rsid w:val="00415CC8"/>
    <w:rsid w:val="00416415"/>
    <w:rsid w:val="004204D5"/>
    <w:rsid w:val="00422C7A"/>
    <w:rsid w:val="0042569E"/>
    <w:rsid w:val="00427C66"/>
    <w:rsid w:val="00431FF7"/>
    <w:rsid w:val="004334BB"/>
    <w:rsid w:val="00433E12"/>
    <w:rsid w:val="0043557D"/>
    <w:rsid w:val="004355CB"/>
    <w:rsid w:val="00437B9C"/>
    <w:rsid w:val="00440FDB"/>
    <w:rsid w:val="004462E1"/>
    <w:rsid w:val="00446881"/>
    <w:rsid w:val="00450147"/>
    <w:rsid w:val="00450CDD"/>
    <w:rsid w:val="00452405"/>
    <w:rsid w:val="004546F3"/>
    <w:rsid w:val="00455300"/>
    <w:rsid w:val="004650A6"/>
    <w:rsid w:val="00467144"/>
    <w:rsid w:val="0046764C"/>
    <w:rsid w:val="004716D7"/>
    <w:rsid w:val="00483747"/>
    <w:rsid w:val="00493AD1"/>
    <w:rsid w:val="00493D87"/>
    <w:rsid w:val="00493F2A"/>
    <w:rsid w:val="00495540"/>
    <w:rsid w:val="0049684E"/>
    <w:rsid w:val="00497513"/>
    <w:rsid w:val="00497F22"/>
    <w:rsid w:val="004A0EF4"/>
    <w:rsid w:val="004A1B02"/>
    <w:rsid w:val="004A6A61"/>
    <w:rsid w:val="004B1016"/>
    <w:rsid w:val="004B36E4"/>
    <w:rsid w:val="004B43CF"/>
    <w:rsid w:val="004B7DE0"/>
    <w:rsid w:val="004C1EBD"/>
    <w:rsid w:val="004C2A98"/>
    <w:rsid w:val="004C470A"/>
    <w:rsid w:val="004C47E0"/>
    <w:rsid w:val="004C7537"/>
    <w:rsid w:val="004D04B3"/>
    <w:rsid w:val="004D1F96"/>
    <w:rsid w:val="004D239D"/>
    <w:rsid w:val="004D273A"/>
    <w:rsid w:val="004D2A5C"/>
    <w:rsid w:val="004D610E"/>
    <w:rsid w:val="004D673B"/>
    <w:rsid w:val="004D7DC0"/>
    <w:rsid w:val="004E0824"/>
    <w:rsid w:val="004E0A8D"/>
    <w:rsid w:val="004E18E3"/>
    <w:rsid w:val="004E6832"/>
    <w:rsid w:val="004E7140"/>
    <w:rsid w:val="004F15A0"/>
    <w:rsid w:val="004F4DD0"/>
    <w:rsid w:val="004F5FAB"/>
    <w:rsid w:val="004F76C3"/>
    <w:rsid w:val="00500348"/>
    <w:rsid w:val="00505FD8"/>
    <w:rsid w:val="00506A0C"/>
    <w:rsid w:val="00514994"/>
    <w:rsid w:val="00517058"/>
    <w:rsid w:val="00517DBF"/>
    <w:rsid w:val="005240FA"/>
    <w:rsid w:val="00531239"/>
    <w:rsid w:val="005322F8"/>
    <w:rsid w:val="00533776"/>
    <w:rsid w:val="00534157"/>
    <w:rsid w:val="00541100"/>
    <w:rsid w:val="0054714B"/>
    <w:rsid w:val="00551A84"/>
    <w:rsid w:val="00551FA2"/>
    <w:rsid w:val="005525DD"/>
    <w:rsid w:val="005532E9"/>
    <w:rsid w:val="00557626"/>
    <w:rsid w:val="005610BE"/>
    <w:rsid w:val="00561BFA"/>
    <w:rsid w:val="0056303F"/>
    <w:rsid w:val="005636B7"/>
    <w:rsid w:val="00567C83"/>
    <w:rsid w:val="00567CA5"/>
    <w:rsid w:val="00571D59"/>
    <w:rsid w:val="00571E05"/>
    <w:rsid w:val="00576EAA"/>
    <w:rsid w:val="005807E1"/>
    <w:rsid w:val="005826F7"/>
    <w:rsid w:val="0058348D"/>
    <w:rsid w:val="00586B22"/>
    <w:rsid w:val="00593038"/>
    <w:rsid w:val="005935C4"/>
    <w:rsid w:val="005946E6"/>
    <w:rsid w:val="005B053D"/>
    <w:rsid w:val="005B5440"/>
    <w:rsid w:val="005B70F5"/>
    <w:rsid w:val="005B75F5"/>
    <w:rsid w:val="005B7BE8"/>
    <w:rsid w:val="005B7F52"/>
    <w:rsid w:val="005C1808"/>
    <w:rsid w:val="005D4F7C"/>
    <w:rsid w:val="005D6DC6"/>
    <w:rsid w:val="005E0DAF"/>
    <w:rsid w:val="005E218C"/>
    <w:rsid w:val="005E309B"/>
    <w:rsid w:val="005F4191"/>
    <w:rsid w:val="005F4428"/>
    <w:rsid w:val="005F58AC"/>
    <w:rsid w:val="005F7B4E"/>
    <w:rsid w:val="0060408A"/>
    <w:rsid w:val="00610C21"/>
    <w:rsid w:val="006125C4"/>
    <w:rsid w:val="006131D7"/>
    <w:rsid w:val="006145A8"/>
    <w:rsid w:val="00624797"/>
    <w:rsid w:val="0062696E"/>
    <w:rsid w:val="006277A6"/>
    <w:rsid w:val="0063275C"/>
    <w:rsid w:val="006346FA"/>
    <w:rsid w:val="006376DB"/>
    <w:rsid w:val="006400CB"/>
    <w:rsid w:val="00642788"/>
    <w:rsid w:val="006471F3"/>
    <w:rsid w:val="0065356F"/>
    <w:rsid w:val="00662AF6"/>
    <w:rsid w:val="00665B6B"/>
    <w:rsid w:val="00670857"/>
    <w:rsid w:val="00670E73"/>
    <w:rsid w:val="00671358"/>
    <w:rsid w:val="006801CA"/>
    <w:rsid w:val="006813B5"/>
    <w:rsid w:val="00683682"/>
    <w:rsid w:val="00683A92"/>
    <w:rsid w:val="00685BB8"/>
    <w:rsid w:val="00690019"/>
    <w:rsid w:val="00691470"/>
    <w:rsid w:val="006919B5"/>
    <w:rsid w:val="00696216"/>
    <w:rsid w:val="006A1808"/>
    <w:rsid w:val="006A5C0B"/>
    <w:rsid w:val="006A6ED8"/>
    <w:rsid w:val="006B0251"/>
    <w:rsid w:val="006B0356"/>
    <w:rsid w:val="006B14D3"/>
    <w:rsid w:val="006B3682"/>
    <w:rsid w:val="006B5AC4"/>
    <w:rsid w:val="006C1554"/>
    <w:rsid w:val="006C2D9C"/>
    <w:rsid w:val="006C377B"/>
    <w:rsid w:val="006C4CA3"/>
    <w:rsid w:val="006C59DB"/>
    <w:rsid w:val="006C6168"/>
    <w:rsid w:val="006C6856"/>
    <w:rsid w:val="006D2508"/>
    <w:rsid w:val="006D2A3A"/>
    <w:rsid w:val="006D79F5"/>
    <w:rsid w:val="006E1124"/>
    <w:rsid w:val="006E7258"/>
    <w:rsid w:val="006E73AF"/>
    <w:rsid w:val="006F1E8F"/>
    <w:rsid w:val="006F45CE"/>
    <w:rsid w:val="006F6E15"/>
    <w:rsid w:val="0070492B"/>
    <w:rsid w:val="007064DE"/>
    <w:rsid w:val="00706DA7"/>
    <w:rsid w:val="00710A42"/>
    <w:rsid w:val="007126DD"/>
    <w:rsid w:val="0071306E"/>
    <w:rsid w:val="00714A76"/>
    <w:rsid w:val="0072151B"/>
    <w:rsid w:val="0072733A"/>
    <w:rsid w:val="00727782"/>
    <w:rsid w:val="007328D9"/>
    <w:rsid w:val="00733A5C"/>
    <w:rsid w:val="00734840"/>
    <w:rsid w:val="00736CA8"/>
    <w:rsid w:val="007378FB"/>
    <w:rsid w:val="0074473F"/>
    <w:rsid w:val="007504C1"/>
    <w:rsid w:val="00751A05"/>
    <w:rsid w:val="00755002"/>
    <w:rsid w:val="00762DDA"/>
    <w:rsid w:val="007648E8"/>
    <w:rsid w:val="00766224"/>
    <w:rsid w:val="00766E57"/>
    <w:rsid w:val="00767447"/>
    <w:rsid w:val="00770145"/>
    <w:rsid w:val="00781031"/>
    <w:rsid w:val="00783D01"/>
    <w:rsid w:val="00786590"/>
    <w:rsid w:val="00794213"/>
    <w:rsid w:val="00795881"/>
    <w:rsid w:val="007A084A"/>
    <w:rsid w:val="007A2595"/>
    <w:rsid w:val="007A5978"/>
    <w:rsid w:val="007A6D22"/>
    <w:rsid w:val="007B1AFE"/>
    <w:rsid w:val="007B1FFD"/>
    <w:rsid w:val="007B2B9A"/>
    <w:rsid w:val="007B3C3A"/>
    <w:rsid w:val="007B7969"/>
    <w:rsid w:val="007C50D9"/>
    <w:rsid w:val="007C544C"/>
    <w:rsid w:val="007C55F1"/>
    <w:rsid w:val="007D07B3"/>
    <w:rsid w:val="007D178B"/>
    <w:rsid w:val="007D4203"/>
    <w:rsid w:val="007D6461"/>
    <w:rsid w:val="007D7B4E"/>
    <w:rsid w:val="007E37AC"/>
    <w:rsid w:val="007E656A"/>
    <w:rsid w:val="007F15F3"/>
    <w:rsid w:val="007F181B"/>
    <w:rsid w:val="007F1F14"/>
    <w:rsid w:val="007F301F"/>
    <w:rsid w:val="007F3C8A"/>
    <w:rsid w:val="007F4034"/>
    <w:rsid w:val="007F7B2F"/>
    <w:rsid w:val="00802CE2"/>
    <w:rsid w:val="00803833"/>
    <w:rsid w:val="00803915"/>
    <w:rsid w:val="008146C1"/>
    <w:rsid w:val="00820D47"/>
    <w:rsid w:val="0082153A"/>
    <w:rsid w:val="0082186C"/>
    <w:rsid w:val="00826DEB"/>
    <w:rsid w:val="00830E0F"/>
    <w:rsid w:val="00833C62"/>
    <w:rsid w:val="00837E93"/>
    <w:rsid w:val="00846D3E"/>
    <w:rsid w:val="008477E6"/>
    <w:rsid w:val="00850E8E"/>
    <w:rsid w:val="00853CC4"/>
    <w:rsid w:val="00856382"/>
    <w:rsid w:val="008563C4"/>
    <w:rsid w:val="0085704D"/>
    <w:rsid w:val="00860388"/>
    <w:rsid w:val="00861A96"/>
    <w:rsid w:val="008666B8"/>
    <w:rsid w:val="0087089E"/>
    <w:rsid w:val="008721CF"/>
    <w:rsid w:val="008758DB"/>
    <w:rsid w:val="00875960"/>
    <w:rsid w:val="00877123"/>
    <w:rsid w:val="00880EAE"/>
    <w:rsid w:val="00884967"/>
    <w:rsid w:val="00885ED2"/>
    <w:rsid w:val="008861D4"/>
    <w:rsid w:val="008867C7"/>
    <w:rsid w:val="00893C28"/>
    <w:rsid w:val="00894667"/>
    <w:rsid w:val="008A0F7D"/>
    <w:rsid w:val="008B04F5"/>
    <w:rsid w:val="008B21FF"/>
    <w:rsid w:val="008B49DE"/>
    <w:rsid w:val="008B671C"/>
    <w:rsid w:val="008C6091"/>
    <w:rsid w:val="008C650F"/>
    <w:rsid w:val="008D18EC"/>
    <w:rsid w:val="008D408D"/>
    <w:rsid w:val="008D49A3"/>
    <w:rsid w:val="008D5A82"/>
    <w:rsid w:val="008D63CB"/>
    <w:rsid w:val="008D6CAF"/>
    <w:rsid w:val="008D7D01"/>
    <w:rsid w:val="008E0992"/>
    <w:rsid w:val="008E2408"/>
    <w:rsid w:val="008E448A"/>
    <w:rsid w:val="008E48A0"/>
    <w:rsid w:val="008E618B"/>
    <w:rsid w:val="008F0DE8"/>
    <w:rsid w:val="008F31EE"/>
    <w:rsid w:val="008F5D06"/>
    <w:rsid w:val="008F605D"/>
    <w:rsid w:val="00903F79"/>
    <w:rsid w:val="0090655E"/>
    <w:rsid w:val="00907776"/>
    <w:rsid w:val="00911600"/>
    <w:rsid w:val="009120A1"/>
    <w:rsid w:val="009144F9"/>
    <w:rsid w:val="009152C1"/>
    <w:rsid w:val="00915B25"/>
    <w:rsid w:val="00920D54"/>
    <w:rsid w:val="00921B1B"/>
    <w:rsid w:val="00923FD7"/>
    <w:rsid w:val="0092734B"/>
    <w:rsid w:val="00927485"/>
    <w:rsid w:val="009302F4"/>
    <w:rsid w:val="0093040D"/>
    <w:rsid w:val="00930D53"/>
    <w:rsid w:val="0093106C"/>
    <w:rsid w:val="0093334E"/>
    <w:rsid w:val="009366BC"/>
    <w:rsid w:val="00942A4A"/>
    <w:rsid w:val="00944455"/>
    <w:rsid w:val="009458AA"/>
    <w:rsid w:val="00946501"/>
    <w:rsid w:val="00950933"/>
    <w:rsid w:val="00951365"/>
    <w:rsid w:val="009515ED"/>
    <w:rsid w:val="00952AB6"/>
    <w:rsid w:val="0095482D"/>
    <w:rsid w:val="00956D44"/>
    <w:rsid w:val="00957E87"/>
    <w:rsid w:val="009673FF"/>
    <w:rsid w:val="00971EA8"/>
    <w:rsid w:val="00974BA2"/>
    <w:rsid w:val="00974EA1"/>
    <w:rsid w:val="0097692D"/>
    <w:rsid w:val="00983BF2"/>
    <w:rsid w:val="00984A5E"/>
    <w:rsid w:val="00986038"/>
    <w:rsid w:val="00987C90"/>
    <w:rsid w:val="009911E4"/>
    <w:rsid w:val="00992C8B"/>
    <w:rsid w:val="00992D45"/>
    <w:rsid w:val="00994ADD"/>
    <w:rsid w:val="00996835"/>
    <w:rsid w:val="00996F98"/>
    <w:rsid w:val="009A093D"/>
    <w:rsid w:val="009A0BA4"/>
    <w:rsid w:val="009A1553"/>
    <w:rsid w:val="009A3EFE"/>
    <w:rsid w:val="009A5706"/>
    <w:rsid w:val="009A68A7"/>
    <w:rsid w:val="009B08B2"/>
    <w:rsid w:val="009B1365"/>
    <w:rsid w:val="009B1994"/>
    <w:rsid w:val="009B20B0"/>
    <w:rsid w:val="009B3F6E"/>
    <w:rsid w:val="009B54B4"/>
    <w:rsid w:val="009C019F"/>
    <w:rsid w:val="009C6510"/>
    <w:rsid w:val="009D100D"/>
    <w:rsid w:val="009D2959"/>
    <w:rsid w:val="009D4C56"/>
    <w:rsid w:val="009E130A"/>
    <w:rsid w:val="009E2FAB"/>
    <w:rsid w:val="009E3AC7"/>
    <w:rsid w:val="009E477C"/>
    <w:rsid w:val="009F09EC"/>
    <w:rsid w:val="009F0B6D"/>
    <w:rsid w:val="009F7F34"/>
    <w:rsid w:val="00A02474"/>
    <w:rsid w:val="00A03395"/>
    <w:rsid w:val="00A109CC"/>
    <w:rsid w:val="00A1164C"/>
    <w:rsid w:val="00A1406C"/>
    <w:rsid w:val="00A17750"/>
    <w:rsid w:val="00A26399"/>
    <w:rsid w:val="00A26520"/>
    <w:rsid w:val="00A36D7C"/>
    <w:rsid w:val="00A41BD9"/>
    <w:rsid w:val="00A47C32"/>
    <w:rsid w:val="00A50632"/>
    <w:rsid w:val="00A50ABD"/>
    <w:rsid w:val="00A54309"/>
    <w:rsid w:val="00A54358"/>
    <w:rsid w:val="00A551E6"/>
    <w:rsid w:val="00A60D55"/>
    <w:rsid w:val="00A70C3B"/>
    <w:rsid w:val="00A82A09"/>
    <w:rsid w:val="00A8349A"/>
    <w:rsid w:val="00A866AA"/>
    <w:rsid w:val="00A90713"/>
    <w:rsid w:val="00A90B49"/>
    <w:rsid w:val="00A94367"/>
    <w:rsid w:val="00A94388"/>
    <w:rsid w:val="00A94ACC"/>
    <w:rsid w:val="00A952EA"/>
    <w:rsid w:val="00AA0C6D"/>
    <w:rsid w:val="00AA0D56"/>
    <w:rsid w:val="00AA15BA"/>
    <w:rsid w:val="00AA1DD0"/>
    <w:rsid w:val="00AB4BF6"/>
    <w:rsid w:val="00AC5046"/>
    <w:rsid w:val="00AC6924"/>
    <w:rsid w:val="00AC7F87"/>
    <w:rsid w:val="00AD05D7"/>
    <w:rsid w:val="00AD2021"/>
    <w:rsid w:val="00AD54F3"/>
    <w:rsid w:val="00AE1050"/>
    <w:rsid w:val="00AE14B2"/>
    <w:rsid w:val="00AE31B0"/>
    <w:rsid w:val="00AE3A36"/>
    <w:rsid w:val="00AE5975"/>
    <w:rsid w:val="00AE778C"/>
    <w:rsid w:val="00AF0AA6"/>
    <w:rsid w:val="00AF0ECC"/>
    <w:rsid w:val="00AF1554"/>
    <w:rsid w:val="00AF31EB"/>
    <w:rsid w:val="00AF77BF"/>
    <w:rsid w:val="00B10AAB"/>
    <w:rsid w:val="00B163B9"/>
    <w:rsid w:val="00B16DC8"/>
    <w:rsid w:val="00B17115"/>
    <w:rsid w:val="00B178A2"/>
    <w:rsid w:val="00B21580"/>
    <w:rsid w:val="00B22071"/>
    <w:rsid w:val="00B24C92"/>
    <w:rsid w:val="00B31CFD"/>
    <w:rsid w:val="00B31D6E"/>
    <w:rsid w:val="00B337B8"/>
    <w:rsid w:val="00B36A3D"/>
    <w:rsid w:val="00B36F42"/>
    <w:rsid w:val="00B40210"/>
    <w:rsid w:val="00B4041E"/>
    <w:rsid w:val="00B429F4"/>
    <w:rsid w:val="00B4445E"/>
    <w:rsid w:val="00B45300"/>
    <w:rsid w:val="00B45768"/>
    <w:rsid w:val="00B52E6A"/>
    <w:rsid w:val="00B53A29"/>
    <w:rsid w:val="00B54355"/>
    <w:rsid w:val="00B60687"/>
    <w:rsid w:val="00B60CEA"/>
    <w:rsid w:val="00B61C38"/>
    <w:rsid w:val="00B61F72"/>
    <w:rsid w:val="00B62C7B"/>
    <w:rsid w:val="00B63878"/>
    <w:rsid w:val="00B650E3"/>
    <w:rsid w:val="00B76D80"/>
    <w:rsid w:val="00B8353F"/>
    <w:rsid w:val="00B84B3F"/>
    <w:rsid w:val="00B86C23"/>
    <w:rsid w:val="00B871BA"/>
    <w:rsid w:val="00B901E0"/>
    <w:rsid w:val="00B920C8"/>
    <w:rsid w:val="00B922DF"/>
    <w:rsid w:val="00B977D6"/>
    <w:rsid w:val="00BA02AC"/>
    <w:rsid w:val="00BA1EE4"/>
    <w:rsid w:val="00BA3FDC"/>
    <w:rsid w:val="00BA7FF0"/>
    <w:rsid w:val="00BB1B1E"/>
    <w:rsid w:val="00BB3093"/>
    <w:rsid w:val="00BB329D"/>
    <w:rsid w:val="00BB46C7"/>
    <w:rsid w:val="00BB4F01"/>
    <w:rsid w:val="00BC5D47"/>
    <w:rsid w:val="00BD08B7"/>
    <w:rsid w:val="00BD317D"/>
    <w:rsid w:val="00BD63EC"/>
    <w:rsid w:val="00BE27F6"/>
    <w:rsid w:val="00BE5C75"/>
    <w:rsid w:val="00BE6E3E"/>
    <w:rsid w:val="00BE7B54"/>
    <w:rsid w:val="00BE7FF2"/>
    <w:rsid w:val="00BF1876"/>
    <w:rsid w:val="00BF335E"/>
    <w:rsid w:val="00BF3B01"/>
    <w:rsid w:val="00BF64B0"/>
    <w:rsid w:val="00C04AED"/>
    <w:rsid w:val="00C07A0C"/>
    <w:rsid w:val="00C10719"/>
    <w:rsid w:val="00C1211D"/>
    <w:rsid w:val="00C1369B"/>
    <w:rsid w:val="00C142EF"/>
    <w:rsid w:val="00C148A6"/>
    <w:rsid w:val="00C1532F"/>
    <w:rsid w:val="00C15550"/>
    <w:rsid w:val="00C21354"/>
    <w:rsid w:val="00C22F0E"/>
    <w:rsid w:val="00C26F0A"/>
    <w:rsid w:val="00C30BF6"/>
    <w:rsid w:val="00C312B8"/>
    <w:rsid w:val="00C4600D"/>
    <w:rsid w:val="00C50A19"/>
    <w:rsid w:val="00C52960"/>
    <w:rsid w:val="00C544E8"/>
    <w:rsid w:val="00C56373"/>
    <w:rsid w:val="00C61156"/>
    <w:rsid w:val="00C618F5"/>
    <w:rsid w:val="00C63562"/>
    <w:rsid w:val="00C658DA"/>
    <w:rsid w:val="00C66A23"/>
    <w:rsid w:val="00C70C7A"/>
    <w:rsid w:val="00C71E8A"/>
    <w:rsid w:val="00C754DD"/>
    <w:rsid w:val="00C76333"/>
    <w:rsid w:val="00C77CE7"/>
    <w:rsid w:val="00C801C6"/>
    <w:rsid w:val="00C81F66"/>
    <w:rsid w:val="00C81FD7"/>
    <w:rsid w:val="00C838A5"/>
    <w:rsid w:val="00C84C33"/>
    <w:rsid w:val="00C902C3"/>
    <w:rsid w:val="00C92478"/>
    <w:rsid w:val="00C95E22"/>
    <w:rsid w:val="00C97D58"/>
    <w:rsid w:val="00C97F39"/>
    <w:rsid w:val="00CA1ED0"/>
    <w:rsid w:val="00CA29AD"/>
    <w:rsid w:val="00CA36E7"/>
    <w:rsid w:val="00CA41AF"/>
    <w:rsid w:val="00CA42DD"/>
    <w:rsid w:val="00CB11F4"/>
    <w:rsid w:val="00CB18FF"/>
    <w:rsid w:val="00CB3B29"/>
    <w:rsid w:val="00CB5772"/>
    <w:rsid w:val="00CB79F1"/>
    <w:rsid w:val="00CC3E7C"/>
    <w:rsid w:val="00CC5449"/>
    <w:rsid w:val="00CC65E8"/>
    <w:rsid w:val="00CC69EE"/>
    <w:rsid w:val="00CD0DEE"/>
    <w:rsid w:val="00CD20A7"/>
    <w:rsid w:val="00CD4BC1"/>
    <w:rsid w:val="00CD598D"/>
    <w:rsid w:val="00CE00EE"/>
    <w:rsid w:val="00CE35D8"/>
    <w:rsid w:val="00CF120D"/>
    <w:rsid w:val="00CF152A"/>
    <w:rsid w:val="00CF1ECB"/>
    <w:rsid w:val="00CF560F"/>
    <w:rsid w:val="00CF79C5"/>
    <w:rsid w:val="00D00998"/>
    <w:rsid w:val="00D02673"/>
    <w:rsid w:val="00D06B37"/>
    <w:rsid w:val="00D11F4C"/>
    <w:rsid w:val="00D14CA9"/>
    <w:rsid w:val="00D14F8E"/>
    <w:rsid w:val="00D152B1"/>
    <w:rsid w:val="00D16794"/>
    <w:rsid w:val="00D22B9D"/>
    <w:rsid w:val="00D24938"/>
    <w:rsid w:val="00D24A84"/>
    <w:rsid w:val="00D34560"/>
    <w:rsid w:val="00D35A8B"/>
    <w:rsid w:val="00D4142F"/>
    <w:rsid w:val="00D46620"/>
    <w:rsid w:val="00D52796"/>
    <w:rsid w:val="00D566EF"/>
    <w:rsid w:val="00D57F08"/>
    <w:rsid w:val="00D61185"/>
    <w:rsid w:val="00D62213"/>
    <w:rsid w:val="00D62B7A"/>
    <w:rsid w:val="00D63CBD"/>
    <w:rsid w:val="00D658D3"/>
    <w:rsid w:val="00D6685F"/>
    <w:rsid w:val="00D76547"/>
    <w:rsid w:val="00D814AE"/>
    <w:rsid w:val="00D87362"/>
    <w:rsid w:val="00D90ACE"/>
    <w:rsid w:val="00D91FEB"/>
    <w:rsid w:val="00D93B9F"/>
    <w:rsid w:val="00D944A3"/>
    <w:rsid w:val="00DA0404"/>
    <w:rsid w:val="00DA0858"/>
    <w:rsid w:val="00DA688F"/>
    <w:rsid w:val="00DB05F1"/>
    <w:rsid w:val="00DB3897"/>
    <w:rsid w:val="00DB4FC4"/>
    <w:rsid w:val="00DC31ED"/>
    <w:rsid w:val="00DC5A52"/>
    <w:rsid w:val="00DC60EC"/>
    <w:rsid w:val="00DC755E"/>
    <w:rsid w:val="00DC7AF8"/>
    <w:rsid w:val="00DD096D"/>
    <w:rsid w:val="00DD1267"/>
    <w:rsid w:val="00DD21C7"/>
    <w:rsid w:val="00DD2C17"/>
    <w:rsid w:val="00DD3E71"/>
    <w:rsid w:val="00DD502F"/>
    <w:rsid w:val="00DE1639"/>
    <w:rsid w:val="00DE49DE"/>
    <w:rsid w:val="00DF1335"/>
    <w:rsid w:val="00DF3768"/>
    <w:rsid w:val="00DF4DA4"/>
    <w:rsid w:val="00E00200"/>
    <w:rsid w:val="00E01B9B"/>
    <w:rsid w:val="00E033BE"/>
    <w:rsid w:val="00E033E6"/>
    <w:rsid w:val="00E052D0"/>
    <w:rsid w:val="00E057B4"/>
    <w:rsid w:val="00E211CD"/>
    <w:rsid w:val="00E26261"/>
    <w:rsid w:val="00E26D5D"/>
    <w:rsid w:val="00E32DCF"/>
    <w:rsid w:val="00E33799"/>
    <w:rsid w:val="00E347ED"/>
    <w:rsid w:val="00E4175C"/>
    <w:rsid w:val="00E53202"/>
    <w:rsid w:val="00E61555"/>
    <w:rsid w:val="00E64C5D"/>
    <w:rsid w:val="00E71BCB"/>
    <w:rsid w:val="00E7295F"/>
    <w:rsid w:val="00E77DA3"/>
    <w:rsid w:val="00E8020F"/>
    <w:rsid w:val="00E84035"/>
    <w:rsid w:val="00E8465E"/>
    <w:rsid w:val="00E9038C"/>
    <w:rsid w:val="00E908B7"/>
    <w:rsid w:val="00E91B9D"/>
    <w:rsid w:val="00E92AFE"/>
    <w:rsid w:val="00E93D6E"/>
    <w:rsid w:val="00E95774"/>
    <w:rsid w:val="00EA022E"/>
    <w:rsid w:val="00EA2D58"/>
    <w:rsid w:val="00EA33D1"/>
    <w:rsid w:val="00EA717F"/>
    <w:rsid w:val="00EA7519"/>
    <w:rsid w:val="00EB14DD"/>
    <w:rsid w:val="00EB288A"/>
    <w:rsid w:val="00EB3B1A"/>
    <w:rsid w:val="00EB4B2D"/>
    <w:rsid w:val="00EB5A38"/>
    <w:rsid w:val="00EC04C6"/>
    <w:rsid w:val="00EC1853"/>
    <w:rsid w:val="00EC36D2"/>
    <w:rsid w:val="00EC4687"/>
    <w:rsid w:val="00EC490E"/>
    <w:rsid w:val="00ED5324"/>
    <w:rsid w:val="00ED5954"/>
    <w:rsid w:val="00ED7F97"/>
    <w:rsid w:val="00EE0BED"/>
    <w:rsid w:val="00EE2311"/>
    <w:rsid w:val="00EE47CE"/>
    <w:rsid w:val="00EF2CE2"/>
    <w:rsid w:val="00EF34E4"/>
    <w:rsid w:val="00EF3913"/>
    <w:rsid w:val="00EF57A0"/>
    <w:rsid w:val="00F01151"/>
    <w:rsid w:val="00F04544"/>
    <w:rsid w:val="00F050FB"/>
    <w:rsid w:val="00F064EF"/>
    <w:rsid w:val="00F067DD"/>
    <w:rsid w:val="00F10ADF"/>
    <w:rsid w:val="00F10AF3"/>
    <w:rsid w:val="00F16A9D"/>
    <w:rsid w:val="00F243A9"/>
    <w:rsid w:val="00F26BF8"/>
    <w:rsid w:val="00F273E8"/>
    <w:rsid w:val="00F30055"/>
    <w:rsid w:val="00F32B64"/>
    <w:rsid w:val="00F35D3F"/>
    <w:rsid w:val="00F40361"/>
    <w:rsid w:val="00F404B2"/>
    <w:rsid w:val="00F43201"/>
    <w:rsid w:val="00F4352F"/>
    <w:rsid w:val="00F45226"/>
    <w:rsid w:val="00F46B23"/>
    <w:rsid w:val="00F479D1"/>
    <w:rsid w:val="00F512E0"/>
    <w:rsid w:val="00F5140A"/>
    <w:rsid w:val="00F5229B"/>
    <w:rsid w:val="00F548B7"/>
    <w:rsid w:val="00F57CAC"/>
    <w:rsid w:val="00F60765"/>
    <w:rsid w:val="00F60B45"/>
    <w:rsid w:val="00F61B52"/>
    <w:rsid w:val="00F658EE"/>
    <w:rsid w:val="00F65AB1"/>
    <w:rsid w:val="00F713A6"/>
    <w:rsid w:val="00F75A1F"/>
    <w:rsid w:val="00F76170"/>
    <w:rsid w:val="00F80CDA"/>
    <w:rsid w:val="00F860A2"/>
    <w:rsid w:val="00F91C80"/>
    <w:rsid w:val="00F927B3"/>
    <w:rsid w:val="00F93CCC"/>
    <w:rsid w:val="00FA0038"/>
    <w:rsid w:val="00FA03AE"/>
    <w:rsid w:val="00FA4624"/>
    <w:rsid w:val="00FA5038"/>
    <w:rsid w:val="00FA588C"/>
    <w:rsid w:val="00FB064E"/>
    <w:rsid w:val="00FB272F"/>
    <w:rsid w:val="00FB2E91"/>
    <w:rsid w:val="00FB3EFC"/>
    <w:rsid w:val="00FB570C"/>
    <w:rsid w:val="00FC0ADF"/>
    <w:rsid w:val="00FC1F30"/>
    <w:rsid w:val="00FC4B2D"/>
    <w:rsid w:val="00FC5694"/>
    <w:rsid w:val="00FC7799"/>
    <w:rsid w:val="00FD541E"/>
    <w:rsid w:val="00FD60B3"/>
    <w:rsid w:val="00FD6399"/>
    <w:rsid w:val="00FE21CA"/>
    <w:rsid w:val="00FE2EBF"/>
    <w:rsid w:val="00FE30E3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46F6A"/>
  <w15:chartTrackingRefBased/>
  <w15:docId w15:val="{E5561F33-8484-41BF-9F35-8EC6DF93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54" w:lineRule="atLeast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  <w:rPr>
      <w:b/>
      <w:bCs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color w:val="000000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atterepredefinitoparagrafo">
    <w:name w:val="Carattere predefinito paragrafo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  <w:rPr>
      <w:b/>
      <w:bCs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line="520" w:lineRule="exact"/>
      <w:jc w:val="both"/>
    </w:pPr>
    <w:rPr>
      <w:sz w:val="26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ind w:right="-1701"/>
      <w:jc w:val="both"/>
    </w:pPr>
    <w:rPr>
      <w:shd w:val="clear" w:color="auto" w:fill="FFFF00"/>
    </w:rPr>
  </w:style>
  <w:style w:type="paragraph" w:styleId="Mappadocumento">
    <w:name w:val="Document Map"/>
    <w:basedOn w:val="Normale"/>
    <w:semiHidden/>
    <w:rsid w:val="0015657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imandocommento">
    <w:name w:val="annotation reference"/>
    <w:semiHidden/>
    <w:rsid w:val="00951365"/>
    <w:rPr>
      <w:sz w:val="16"/>
      <w:szCs w:val="16"/>
    </w:rPr>
  </w:style>
  <w:style w:type="paragraph" w:styleId="Testocommento">
    <w:name w:val="annotation text"/>
    <w:basedOn w:val="Normale"/>
    <w:semiHidden/>
    <w:rsid w:val="0095136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951365"/>
    <w:rPr>
      <w:b/>
      <w:bCs/>
    </w:rPr>
  </w:style>
  <w:style w:type="paragraph" w:customStyle="1" w:styleId="a">
    <w:basedOn w:val="Normale"/>
    <w:rsid w:val="004D239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sto">
    <w:name w:val="Testo"/>
    <w:basedOn w:val="Normale"/>
    <w:rsid w:val="00080B3F"/>
    <w:pPr>
      <w:suppressAutoHyphens w:val="0"/>
      <w:spacing w:line="480" w:lineRule="exact"/>
    </w:pPr>
    <w:rPr>
      <w:szCs w:val="20"/>
      <w:lang w:eastAsia="it-IT"/>
    </w:rPr>
  </w:style>
  <w:style w:type="table" w:styleId="Grigliatabella">
    <w:name w:val="Table Grid"/>
    <w:basedOn w:val="Tabellanormale"/>
    <w:rsid w:val="00BF335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2251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A4EF984C23E41B20B396807B1204F" ma:contentTypeVersion="2" ma:contentTypeDescription="Create a new document." ma:contentTypeScope="" ma:versionID="747080555e4d8de91974b0cc0f4d7c9a">
  <xsd:schema xmlns:xsd="http://www.w3.org/2001/XMLSchema" xmlns:xs="http://www.w3.org/2001/XMLSchema" xmlns:p="http://schemas.microsoft.com/office/2006/metadata/properties" xmlns:ns2="625dd089-5132-4a7d-946a-aa1ce856603d" targetNamespace="http://schemas.microsoft.com/office/2006/metadata/properties" ma:root="true" ma:fieldsID="a4c5f88d430bbea1aff624b82bd6bfd2" ns2:_="">
    <xsd:import namespace="625dd089-5132-4a7d-946a-aa1ce85660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d089-5132-4a7d-946a-aa1ce85660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F5CAB-17DB-4EA1-8451-9A58AB949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D095D-B959-4C9E-8529-559804D774D5}"/>
</file>

<file path=customXml/itemProps3.xml><?xml version="1.0" encoding="utf-8"?>
<ds:datastoreItem xmlns:ds="http://schemas.openxmlformats.org/officeDocument/2006/customXml" ds:itemID="{8D368F41-02FC-473F-B31A-4CD35CAC07C0}"/>
</file>

<file path=customXml/itemProps4.xml><?xml version="1.0" encoding="utf-8"?>
<ds:datastoreItem xmlns:ds="http://schemas.openxmlformats.org/officeDocument/2006/customXml" ds:itemID="{83818456-48A3-4094-80EF-990DFB138376}"/>
</file>

<file path=customXml/itemProps5.xml><?xml version="1.0" encoding="utf-8"?>
<ds:datastoreItem xmlns:ds="http://schemas.openxmlformats.org/officeDocument/2006/customXml" ds:itemID="{D764B556-5B6C-4B9B-A442-D688DC363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</vt:lpstr>
    </vt:vector>
  </TitlesOfParts>
  <Company>-</Company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subject/>
  <dc:creator>Elle</dc:creator>
  <cp:keywords/>
  <dc:description/>
  <cp:lastModifiedBy>Piccoli Catia</cp:lastModifiedBy>
  <cp:revision>7</cp:revision>
  <cp:lastPrinted>2018-09-20T14:21:00Z</cp:lastPrinted>
  <dcterms:created xsi:type="dcterms:W3CDTF">2020-11-13T11:32:00Z</dcterms:created>
  <dcterms:modified xsi:type="dcterms:W3CDTF">2021-02-19T11:13:00Z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0x0101008A6A4EF984C23E41B20B396807B1204F</vt:lpwstr>
  </property>
</Properties>
</file>